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F8C" w:rsidRPr="00DC412C" w:rsidRDefault="008E1F8C" w:rsidP="00AD57DA">
      <w:pPr>
        <w:rPr>
          <w:b/>
        </w:rPr>
      </w:pPr>
    </w:p>
    <w:p w:rsidR="008E1F8C" w:rsidRPr="00DC412C" w:rsidRDefault="008E1F8C" w:rsidP="0008314C">
      <w:pPr>
        <w:jc w:val="center"/>
        <w:rPr>
          <w:b/>
        </w:rPr>
      </w:pPr>
      <w:r w:rsidRPr="00DC412C">
        <w:rPr>
          <w:b/>
        </w:rPr>
        <w:t>УСЛОВИЯ СОРЕВНОВАНИЙ ПО ВИДУ</w:t>
      </w:r>
      <w:r w:rsidR="0008314C">
        <w:rPr>
          <w:b/>
        </w:rPr>
        <w:t xml:space="preserve"> </w:t>
      </w:r>
      <w:r w:rsidRPr="00DC412C">
        <w:rPr>
          <w:b/>
        </w:rPr>
        <w:t xml:space="preserve"> «КОНТРОЛЬНО-ТУРИСТСКИЙ МАРШРУТ»</w:t>
      </w:r>
    </w:p>
    <w:p w:rsidR="008E1F8C" w:rsidRPr="00DC412C" w:rsidRDefault="0008314C" w:rsidP="00434E74">
      <w:pPr>
        <w:pStyle w:val="a3"/>
        <w:jc w:val="center"/>
        <w:rPr>
          <w:b/>
          <w:bCs/>
        </w:rPr>
      </w:pPr>
      <w:r>
        <w:rPr>
          <w:b/>
          <w:bCs/>
        </w:rPr>
        <w:t>(</w:t>
      </w:r>
      <w:r w:rsidR="00A32D26">
        <w:rPr>
          <w:b/>
          <w:bCs/>
        </w:rPr>
        <w:t>Возрастная группа 2001-2003 г.р.</w:t>
      </w:r>
      <w:r w:rsidR="008E1F8C" w:rsidRPr="00DC412C">
        <w:rPr>
          <w:b/>
          <w:bCs/>
        </w:rPr>
        <w:t>)</w:t>
      </w:r>
    </w:p>
    <w:p w:rsidR="008E1F8C" w:rsidRPr="00DC412C" w:rsidRDefault="008E1F8C" w:rsidP="00434E74">
      <w:pPr>
        <w:pStyle w:val="a3"/>
        <w:jc w:val="center"/>
        <w:rPr>
          <w:b/>
          <w:bCs/>
        </w:rPr>
      </w:pPr>
    </w:p>
    <w:p w:rsidR="00426F0E" w:rsidRPr="00DC412C" w:rsidRDefault="00426F0E" w:rsidP="00426F0E">
      <w:pPr>
        <w:jc w:val="both"/>
      </w:pPr>
      <w:r w:rsidRPr="00DC412C">
        <w:t xml:space="preserve">Количество технических этапов: </w:t>
      </w:r>
      <w:r w:rsidR="00F73421">
        <w:t>5</w:t>
      </w:r>
    </w:p>
    <w:p w:rsidR="00F73421" w:rsidRPr="00DC412C" w:rsidRDefault="00F73421" w:rsidP="00F73421">
      <w:pPr>
        <w:jc w:val="both"/>
      </w:pPr>
      <w:r w:rsidRPr="00DC412C">
        <w:t xml:space="preserve">Количество </w:t>
      </w:r>
      <w:r>
        <w:t>не</w:t>
      </w:r>
      <w:r w:rsidRPr="00DC412C">
        <w:t xml:space="preserve">технических этапов: </w:t>
      </w:r>
      <w:r>
        <w:t>5</w:t>
      </w:r>
    </w:p>
    <w:p w:rsidR="00426F0E" w:rsidRPr="00DC412C" w:rsidRDefault="00426F0E" w:rsidP="00426F0E">
      <w:pPr>
        <w:jc w:val="both"/>
      </w:pPr>
      <w:r w:rsidRPr="00DC412C">
        <w:t>Длина дистанции: 6800 м (с учётом маркированного и обозначенного маршрутов)</w:t>
      </w:r>
    </w:p>
    <w:p w:rsidR="00426F0E" w:rsidRPr="00DC412C" w:rsidRDefault="00426F0E" w:rsidP="00426F0E">
      <w:pPr>
        <w:jc w:val="both"/>
      </w:pPr>
      <w:r w:rsidRPr="00DC412C">
        <w:t xml:space="preserve">КВ дистанции: </w:t>
      </w:r>
    </w:p>
    <w:p w:rsidR="008E1F8C" w:rsidRPr="00DC412C" w:rsidRDefault="008E1F8C" w:rsidP="00434E74">
      <w:pPr>
        <w:jc w:val="both"/>
        <w:textAlignment w:val="baseline"/>
      </w:pPr>
    </w:p>
    <w:p w:rsidR="008E1F8C" w:rsidRPr="00DC412C" w:rsidRDefault="008E1F8C" w:rsidP="00434E74">
      <w:pPr>
        <w:jc w:val="center"/>
        <w:textAlignment w:val="baseline"/>
        <w:rPr>
          <w:b/>
          <w:bCs/>
        </w:rPr>
      </w:pPr>
      <w:r w:rsidRPr="00DC412C">
        <w:rPr>
          <w:b/>
          <w:bCs/>
        </w:rPr>
        <w:t>ДОПОЛНЕНИЕ К ОБЩИМ УСЛОВИЯМ СОРЕВНОВАНИЙ</w:t>
      </w:r>
    </w:p>
    <w:p w:rsidR="008E1F8C" w:rsidRPr="00DC412C" w:rsidRDefault="008E1F8C" w:rsidP="00270483">
      <w:pPr>
        <w:ind w:left="567"/>
        <w:jc w:val="center"/>
        <w:textAlignment w:val="baseline"/>
      </w:pPr>
    </w:p>
    <w:p w:rsidR="007143E8" w:rsidRPr="00DC412C" w:rsidRDefault="007143E8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 xml:space="preserve">Состав команды </w:t>
      </w:r>
      <w:r w:rsidR="00055368">
        <w:t xml:space="preserve">4 </w:t>
      </w:r>
      <w:r w:rsidR="00055368" w:rsidRPr="00DC412C">
        <w:t>человек</w:t>
      </w:r>
      <w:r w:rsidR="00055368">
        <w:t>а</w:t>
      </w:r>
      <w:r w:rsidR="00055368" w:rsidRPr="00DC412C">
        <w:t xml:space="preserve"> (</w:t>
      </w:r>
      <w:r w:rsidR="00055368">
        <w:t>не менее 1 девушки</w:t>
      </w:r>
      <w:r w:rsidRPr="00DC412C">
        <w:t>).</w:t>
      </w:r>
    </w:p>
    <w:p w:rsidR="008E1F8C" w:rsidRPr="00DC412C" w:rsidRDefault="008E1F8C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>Соревнования проводятся в форме однодневного похода с преодолением технических этапов и с выполнением заданий на маршруте.</w:t>
      </w:r>
    </w:p>
    <w:p w:rsidR="00373BBC" w:rsidRPr="00DC412C" w:rsidRDefault="00373BBC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>Старт одиночный, стартовый интервал 5 мин.</w:t>
      </w:r>
    </w:p>
    <w:p w:rsidR="00C16BE4" w:rsidRPr="00DC412C" w:rsidRDefault="00C16BE4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>Команды движутся согласно графику движения</w:t>
      </w:r>
      <w:r w:rsidR="00805252" w:rsidRPr="00DC412C">
        <w:t>. Каждый этап имеет время «открытия этапа» (время в графике, когда команда допускается к действиям на этапе) и время «закрытия этапа» (после которого команда обязана прекратить все командные действия на этапе).</w:t>
      </w:r>
    </w:p>
    <w:p w:rsidR="00373BBC" w:rsidRPr="00DC412C" w:rsidRDefault="00373BBC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>Группы, закончившие выполнять командные действия на этапе</w:t>
      </w:r>
      <w:r w:rsidR="00671340">
        <w:t xml:space="preserve"> до времени «закрытия этапа»</w:t>
      </w:r>
      <w:r w:rsidRPr="00DC412C">
        <w:t>, могут досрочно покинуть место задания.</w:t>
      </w:r>
    </w:p>
    <w:p w:rsidR="008E1F8C" w:rsidRPr="00DC412C" w:rsidRDefault="008E1F8C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 xml:space="preserve">Команды движутся по маршруту полностью автономно, применяя </w:t>
      </w:r>
      <w:r w:rsidR="007143E8" w:rsidRPr="00DC412C">
        <w:t>своё</w:t>
      </w:r>
      <w:r w:rsidRPr="00DC412C">
        <w:t xml:space="preserve"> снаряжение</w:t>
      </w:r>
      <w:r w:rsidR="007143E8" w:rsidRPr="00DC412C">
        <w:t>, которое транспортируют от старта до финиша.</w:t>
      </w:r>
    </w:p>
    <w:p w:rsidR="008E1F8C" w:rsidRPr="00DC412C" w:rsidRDefault="008E1F8C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 xml:space="preserve">Запрещается нахождение на дистанции представителей и тех участников, которые в этот момент </w:t>
      </w:r>
      <w:r w:rsidR="007143E8" w:rsidRPr="00DC412C">
        <w:t>ещё</w:t>
      </w:r>
      <w:r w:rsidRPr="00DC412C">
        <w:t xml:space="preserve"> не стартовали или уже финишировали, без разрешения ГСК, в противном случае </w:t>
      </w:r>
      <w:r w:rsidR="00DF55EC" w:rsidRPr="00DC412C">
        <w:t xml:space="preserve">их </w:t>
      </w:r>
      <w:r w:rsidRPr="00DC412C">
        <w:t xml:space="preserve">команды могут быть сняты. </w:t>
      </w:r>
    </w:p>
    <w:p w:rsidR="008E1F8C" w:rsidRPr="00DC412C" w:rsidRDefault="008E1F8C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 xml:space="preserve">Порядок прохождения этапов, контрольное время, дополнительные параметры дистанции будут отражены в </w:t>
      </w:r>
      <w:r w:rsidR="00671340">
        <w:t>условиях прохождения дистанции</w:t>
      </w:r>
      <w:r w:rsidRPr="00DC412C">
        <w:t>.</w:t>
      </w:r>
    </w:p>
    <w:p w:rsidR="008E1F8C" w:rsidRPr="00DC412C" w:rsidRDefault="008E1F8C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>Прохождение этапов и КП командное (вход в рабочую зону этапа/отметка на КП осуществляется по прибытию всех шести участников).</w:t>
      </w:r>
    </w:p>
    <w:p w:rsidR="008E1F8C" w:rsidRPr="00DC412C" w:rsidRDefault="00DF55EC" w:rsidP="00270483">
      <w:pPr>
        <w:numPr>
          <w:ilvl w:val="0"/>
          <w:numId w:val="2"/>
        </w:numPr>
        <w:tabs>
          <w:tab w:val="clear" w:pos="824"/>
          <w:tab w:val="left" w:pos="567"/>
        </w:tabs>
        <w:ind w:left="567" w:hanging="567"/>
        <w:jc w:val="both"/>
      </w:pPr>
      <w:r w:rsidRPr="00DC412C">
        <w:t>С</w:t>
      </w:r>
      <w:r w:rsidR="008E1F8C" w:rsidRPr="00DC412C">
        <w:t>истем</w:t>
      </w:r>
      <w:r w:rsidR="00671340">
        <w:t>а</w:t>
      </w:r>
      <w:r w:rsidR="008E1F8C" w:rsidRPr="00DC412C">
        <w:t xml:space="preserve"> оценки нарушений</w:t>
      </w:r>
      <w:r w:rsidRPr="00DC412C">
        <w:t xml:space="preserve"> производится по следующим критериям:</w:t>
      </w:r>
    </w:p>
    <w:p w:rsidR="008E1F8C" w:rsidRPr="00DC412C" w:rsidRDefault="008E1F8C" w:rsidP="00270483">
      <w:pPr>
        <w:pStyle w:val="af"/>
        <w:numPr>
          <w:ilvl w:val="0"/>
          <w:numId w:val="16"/>
        </w:numPr>
        <w:tabs>
          <w:tab w:val="left" w:pos="567"/>
        </w:tabs>
        <w:ind w:left="567" w:hanging="283"/>
        <w:jc w:val="both"/>
      </w:pPr>
      <w:r w:rsidRPr="00DC412C">
        <w:t xml:space="preserve">технические этапы дистанции КТМ </w:t>
      </w:r>
      <w:r w:rsidR="00CB1B08" w:rsidRPr="00DC412C">
        <w:t>оцениваются</w:t>
      </w:r>
      <w:r w:rsidRPr="00DC412C">
        <w:t xml:space="preserve"> по бесштрафовой системе оценки нарушений по п.6.2. </w:t>
      </w:r>
      <w:r w:rsidR="00CB1B08" w:rsidRPr="00DC412C">
        <w:t>«Регламента…»</w:t>
      </w:r>
    </w:p>
    <w:p w:rsidR="008E1F8C" w:rsidRPr="00DC412C" w:rsidRDefault="00CC3D54" w:rsidP="00270483">
      <w:pPr>
        <w:pStyle w:val="af"/>
        <w:numPr>
          <w:ilvl w:val="0"/>
          <w:numId w:val="16"/>
        </w:numPr>
        <w:tabs>
          <w:tab w:val="left" w:pos="567"/>
        </w:tabs>
        <w:ind w:left="567" w:hanging="283"/>
        <w:jc w:val="both"/>
      </w:pPr>
      <w:r>
        <w:t>не</w:t>
      </w:r>
      <w:r w:rsidR="00CB1B08" w:rsidRPr="00DC412C">
        <w:t xml:space="preserve">технические этапы дистанции КТМ оцениваются </w:t>
      </w:r>
      <w:r w:rsidR="008E1F8C" w:rsidRPr="00DC412C">
        <w:t xml:space="preserve">в соответствии со штрафами, указанными в дополнительной </w:t>
      </w:r>
      <w:r w:rsidR="001803C9" w:rsidRPr="00DC412C">
        <w:t>таблице штрафов</w:t>
      </w:r>
      <w:r w:rsidR="008E1F8C" w:rsidRPr="00DC412C">
        <w:t xml:space="preserve"> без учёта чистого времени выполнения заданий.</w:t>
      </w:r>
    </w:p>
    <w:p w:rsidR="008E1F8C" w:rsidRDefault="008E1F8C" w:rsidP="00270483">
      <w:pPr>
        <w:numPr>
          <w:ilvl w:val="0"/>
          <w:numId w:val="2"/>
        </w:numPr>
        <w:tabs>
          <w:tab w:val="clear" w:pos="824"/>
          <w:tab w:val="num" w:pos="567"/>
        </w:tabs>
        <w:ind w:left="567" w:hanging="567"/>
        <w:jc w:val="both"/>
      </w:pPr>
      <w:r w:rsidRPr="00DC412C">
        <w:t xml:space="preserve">В случае если команда </w:t>
      </w:r>
      <w:r w:rsidR="00D60CDF" w:rsidRPr="00DC412C">
        <w:t xml:space="preserve">на техническом этапе не уложилась в КВ, она получает штраф  по п. 14 Таблицы 6.1 «Регламента…» (снятие с этапа), </w:t>
      </w:r>
      <w:r w:rsidR="00CB0916" w:rsidRPr="00DC412C">
        <w:t xml:space="preserve">на нетехническом этапе </w:t>
      </w:r>
      <w:r w:rsidR="00D60CDF" w:rsidRPr="00DC412C">
        <w:t xml:space="preserve">– </w:t>
      </w:r>
      <w:r w:rsidRPr="00DC412C">
        <w:t>максимальн</w:t>
      </w:r>
      <w:r w:rsidR="00CB0916" w:rsidRPr="00DC412C">
        <w:t>ый</w:t>
      </w:r>
      <w:r w:rsidRPr="00DC412C">
        <w:t xml:space="preserve"> штраф </w:t>
      </w:r>
      <w:r w:rsidR="00CB0916" w:rsidRPr="00DC412C">
        <w:t>(МШ), предусмотренный на данном этапе</w:t>
      </w:r>
      <w:r w:rsidRPr="00DC412C">
        <w:t>.</w:t>
      </w:r>
      <w:r w:rsidR="001803C9" w:rsidRPr="00DC412C">
        <w:t xml:space="preserve"> </w:t>
      </w:r>
      <w:r w:rsidRPr="00DC412C">
        <w:t xml:space="preserve">Команда не может набрать больше штрафных баллов, чем </w:t>
      </w:r>
      <w:r w:rsidR="00F87264" w:rsidRPr="00DC412C">
        <w:t>МШ</w:t>
      </w:r>
      <w:r w:rsidRPr="00DC412C">
        <w:t xml:space="preserve"> </w:t>
      </w:r>
      <w:r w:rsidR="00F87264" w:rsidRPr="00DC412C">
        <w:t xml:space="preserve"> </w:t>
      </w:r>
      <w:r w:rsidRPr="00DC412C">
        <w:t>этап</w:t>
      </w:r>
      <w:r w:rsidR="00F87264" w:rsidRPr="00DC412C">
        <w:t>а</w:t>
      </w:r>
      <w:r w:rsidRPr="00DC412C">
        <w:t>.</w:t>
      </w:r>
    </w:p>
    <w:p w:rsidR="00DE7EC4" w:rsidRDefault="00DE7EC4" w:rsidP="00270483">
      <w:pPr>
        <w:numPr>
          <w:ilvl w:val="0"/>
          <w:numId w:val="2"/>
        </w:numPr>
        <w:tabs>
          <w:tab w:val="clear" w:pos="824"/>
          <w:tab w:val="num" w:pos="567"/>
        </w:tabs>
        <w:ind w:left="567" w:hanging="567"/>
        <w:jc w:val="both"/>
      </w:pPr>
      <w:r>
        <w:t>Все этапы оборудованы входом и выход</w:t>
      </w:r>
      <w:r w:rsidR="00C572FD">
        <w:t>ом</w:t>
      </w:r>
      <w:r>
        <w:t xml:space="preserve"> из РЗ. На технических этапах, а также на этапе «Преодоление заболоченного участка» ОЗ </w:t>
      </w:r>
      <w:proofErr w:type="gramStart"/>
      <w:r>
        <w:t>обозначена</w:t>
      </w:r>
      <w:proofErr w:type="gramEnd"/>
      <w:r>
        <w:t xml:space="preserve"> КЛ</w:t>
      </w:r>
      <w:r w:rsidR="00200395">
        <w:t>.</w:t>
      </w:r>
      <w:r w:rsidR="000B6F7D">
        <w:t xml:space="preserve"> ТО </w:t>
      </w:r>
      <w:r w:rsidR="005E5C6E">
        <w:t xml:space="preserve">и ППС </w:t>
      </w:r>
      <w:r w:rsidR="000B6F7D">
        <w:t xml:space="preserve">на технических этапах – </w:t>
      </w:r>
      <w:r w:rsidR="005E5C6E">
        <w:t>вертикальная опора (</w:t>
      </w:r>
      <w:r w:rsidR="000B6F7D">
        <w:t>дерево</w:t>
      </w:r>
      <w:r w:rsidR="005E5C6E">
        <w:t>)</w:t>
      </w:r>
      <w:r w:rsidR="000B6F7D">
        <w:t xml:space="preserve"> окружностью до </w:t>
      </w:r>
      <w:r w:rsidR="00967754">
        <w:t>1 м.</w:t>
      </w:r>
    </w:p>
    <w:p w:rsidR="00200395" w:rsidRPr="00DC412C" w:rsidRDefault="00200395" w:rsidP="00270483">
      <w:pPr>
        <w:numPr>
          <w:ilvl w:val="0"/>
          <w:numId w:val="2"/>
        </w:numPr>
        <w:tabs>
          <w:tab w:val="clear" w:pos="824"/>
          <w:tab w:val="num" w:pos="567"/>
        </w:tabs>
        <w:ind w:left="567" w:hanging="567"/>
        <w:jc w:val="both"/>
      </w:pPr>
      <w:r>
        <w:t xml:space="preserve">На этапе «Поляна заданий» для заполнения судейской карточки с заданиями </w:t>
      </w:r>
      <w:r w:rsidR="00624692">
        <w:t xml:space="preserve">командам </w:t>
      </w:r>
      <w:r>
        <w:t>предоставляется планшет, карандаш. Для сверки судейского компаса с компасами команд предоставляется контрольный азимут. Топографическ</w:t>
      </w:r>
      <w:r w:rsidR="00D6377F">
        <w:t>ие</w:t>
      </w:r>
      <w:r>
        <w:t xml:space="preserve"> </w:t>
      </w:r>
      <w:r w:rsidR="00D6377F">
        <w:t xml:space="preserve">задания составлены по материалам </w:t>
      </w:r>
      <w:r w:rsidR="00E214E2">
        <w:t>учебн</w:t>
      </w:r>
      <w:r w:rsidR="00624692">
        <w:t>ых</w:t>
      </w:r>
      <w:r w:rsidR="00E214E2">
        <w:t xml:space="preserve"> программ</w:t>
      </w:r>
      <w:r w:rsidR="00D6377F">
        <w:t xml:space="preserve"> в общеобразовательных учреждениях</w:t>
      </w:r>
      <w:r w:rsidR="00E214E2">
        <w:t xml:space="preserve"> РФ</w:t>
      </w:r>
      <w:r w:rsidR="00671340" w:rsidRPr="00671340">
        <w:t xml:space="preserve"> </w:t>
      </w:r>
      <w:r w:rsidR="00671340">
        <w:t>по дисциплине «География»</w:t>
      </w:r>
      <w:r w:rsidR="00D6377F">
        <w:t>.</w:t>
      </w:r>
    </w:p>
    <w:p w:rsidR="008E1F8C" w:rsidRDefault="008E1F8C" w:rsidP="00270483">
      <w:pPr>
        <w:numPr>
          <w:ilvl w:val="0"/>
          <w:numId w:val="2"/>
        </w:numPr>
        <w:tabs>
          <w:tab w:val="clear" w:pos="824"/>
          <w:tab w:val="num" w:pos="567"/>
        </w:tabs>
        <w:ind w:left="567" w:hanging="567"/>
        <w:jc w:val="both"/>
      </w:pPr>
      <w:r w:rsidRPr="00DC412C">
        <w:t xml:space="preserve">Финиш команды отсекается по пересечению финишного створа всем снаряжением и всеми участниками команды и фиксируется </w:t>
      </w:r>
      <w:r w:rsidR="00270483" w:rsidRPr="00DC412C">
        <w:t>судьёй на финишном секундомере</w:t>
      </w:r>
      <w:r w:rsidRPr="00DC412C">
        <w:t xml:space="preserve">.  </w:t>
      </w:r>
    </w:p>
    <w:p w:rsidR="0008314C" w:rsidRDefault="0008314C" w:rsidP="0008314C">
      <w:pPr>
        <w:ind w:left="567"/>
        <w:jc w:val="both"/>
      </w:pPr>
    </w:p>
    <w:p w:rsidR="0008314C" w:rsidRDefault="0008314C" w:rsidP="0008314C">
      <w:pPr>
        <w:ind w:left="567"/>
        <w:jc w:val="both"/>
      </w:pPr>
    </w:p>
    <w:p w:rsidR="0008314C" w:rsidRPr="00DC412C" w:rsidRDefault="0008314C" w:rsidP="0008314C">
      <w:pPr>
        <w:ind w:left="567"/>
        <w:jc w:val="both"/>
      </w:pPr>
    </w:p>
    <w:p w:rsidR="008E1F8C" w:rsidRPr="00DC412C" w:rsidRDefault="008E1F8C" w:rsidP="005B22D5">
      <w:pPr>
        <w:pStyle w:val="a3"/>
        <w:spacing w:before="100" w:beforeAutospacing="1"/>
        <w:jc w:val="center"/>
        <w:rPr>
          <w:b/>
          <w:bCs/>
        </w:rPr>
      </w:pPr>
      <w:r w:rsidRPr="00DC412C">
        <w:rPr>
          <w:b/>
          <w:bCs/>
        </w:rPr>
        <w:lastRenderedPageBreak/>
        <w:t>ПЕРЕЧЕНЬ, ОБОРУДОВАНИЕ ЭТАПОВ И УСЛОВИЯ ИХ ПРОХОЖДЕНИЯ</w:t>
      </w:r>
    </w:p>
    <w:p w:rsidR="006039E2" w:rsidRPr="00DC412C" w:rsidRDefault="006039E2" w:rsidP="006039E2">
      <w:pPr>
        <w:pStyle w:val="2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DC412C">
        <w:rPr>
          <w:rFonts w:ascii="Times New Roman" w:hAnsi="Times New Roman" w:cs="Times New Roman"/>
          <w:sz w:val="24"/>
          <w:szCs w:val="24"/>
          <w:u w:val="single"/>
        </w:rPr>
        <w:t xml:space="preserve">Этап. Предстартовая проверка.  КВ - 10 мин. </w:t>
      </w:r>
    </w:p>
    <w:p w:rsidR="006039E2" w:rsidRPr="00DC412C" w:rsidRDefault="00770DCA" w:rsidP="005E62A0">
      <w:pPr>
        <w:tabs>
          <w:tab w:val="left" w:pos="567"/>
        </w:tabs>
        <w:jc w:val="both"/>
      </w:pPr>
      <w:r>
        <w:rPr>
          <w:color w:val="000000"/>
        </w:rPr>
        <w:tab/>
      </w:r>
      <w:r w:rsidR="008E1F8C" w:rsidRPr="00DC412C">
        <w:rPr>
          <w:color w:val="000000"/>
        </w:rPr>
        <w:t xml:space="preserve">Команда получается карту с обозначенной дистанцией и </w:t>
      </w:r>
      <w:r w:rsidR="005E62A0" w:rsidRPr="00DC412C">
        <w:t>зачётно-маршрутную карточк</w:t>
      </w:r>
      <w:r w:rsidR="006039E2" w:rsidRPr="00DC412C">
        <w:t>у</w:t>
      </w:r>
      <w:r w:rsidR="005E62A0" w:rsidRPr="00DC412C">
        <w:t xml:space="preserve"> (</w:t>
      </w:r>
      <w:r w:rsidR="008E1F8C" w:rsidRPr="00DC412C">
        <w:rPr>
          <w:color w:val="000000"/>
        </w:rPr>
        <w:t>ЗМК</w:t>
      </w:r>
      <w:r w:rsidR="005E62A0" w:rsidRPr="00DC412C">
        <w:rPr>
          <w:color w:val="000000"/>
        </w:rPr>
        <w:t>)</w:t>
      </w:r>
      <w:r w:rsidR="008E1F8C" w:rsidRPr="00DC412C">
        <w:rPr>
          <w:color w:val="000000"/>
        </w:rPr>
        <w:t>.</w:t>
      </w:r>
    </w:p>
    <w:p w:rsidR="005E62A0" w:rsidRPr="00DC412C" w:rsidRDefault="005E62A0" w:rsidP="005E62A0">
      <w:pPr>
        <w:tabs>
          <w:tab w:val="left" w:pos="567"/>
        </w:tabs>
        <w:jc w:val="both"/>
      </w:pPr>
      <w:r w:rsidRPr="00DC412C">
        <w:t>В ЗМК указаны: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931"/>
        <w:gridCol w:w="636"/>
        <w:gridCol w:w="1276"/>
        <w:gridCol w:w="1275"/>
        <w:gridCol w:w="1134"/>
        <w:gridCol w:w="1418"/>
        <w:gridCol w:w="1701"/>
      </w:tblGrid>
      <w:tr w:rsidR="006039E2" w:rsidRPr="00DC412C" w:rsidTr="006039E2">
        <w:trPr>
          <w:trHeight w:val="379"/>
        </w:trPr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E2" w:rsidRPr="005E62A0" w:rsidRDefault="006039E2" w:rsidP="005E62A0">
            <w:pPr>
              <w:jc w:val="center"/>
              <w:rPr>
                <w:rFonts w:eastAsia="Times New Roman"/>
                <w:color w:val="000000"/>
              </w:rPr>
            </w:pPr>
            <w:r w:rsidRPr="005E62A0">
              <w:rPr>
                <w:rFonts w:eastAsia="Times New Roman"/>
                <w:color w:val="000000"/>
              </w:rPr>
              <w:t>этап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E2" w:rsidRPr="005E62A0" w:rsidRDefault="006039E2" w:rsidP="005E62A0">
            <w:pPr>
              <w:jc w:val="center"/>
              <w:rPr>
                <w:rFonts w:eastAsia="Times New Roman"/>
                <w:color w:val="000000"/>
              </w:rPr>
            </w:pPr>
            <w:r w:rsidRPr="005E62A0">
              <w:rPr>
                <w:rFonts w:eastAsia="Times New Roman"/>
                <w:color w:val="000000"/>
              </w:rPr>
              <w:t>КВ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E2" w:rsidRPr="005E62A0" w:rsidRDefault="006039E2" w:rsidP="005E62A0">
            <w:pPr>
              <w:jc w:val="center"/>
              <w:rPr>
                <w:rFonts w:eastAsia="Times New Roman"/>
                <w:color w:val="000000"/>
              </w:rPr>
            </w:pPr>
            <w:r w:rsidRPr="005E62A0">
              <w:rPr>
                <w:rFonts w:eastAsia="Times New Roman"/>
                <w:color w:val="000000"/>
              </w:rPr>
              <w:t>этап открыт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E2" w:rsidRPr="005E62A0" w:rsidRDefault="006039E2" w:rsidP="005E62A0">
            <w:pPr>
              <w:jc w:val="center"/>
              <w:rPr>
                <w:rFonts w:eastAsia="Times New Roman"/>
                <w:color w:val="000000"/>
              </w:rPr>
            </w:pPr>
            <w:r w:rsidRPr="005E62A0">
              <w:rPr>
                <w:rFonts w:eastAsia="Times New Roman"/>
                <w:color w:val="000000"/>
              </w:rPr>
              <w:t>этап закрыт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E2" w:rsidRPr="005E62A0" w:rsidRDefault="006039E2" w:rsidP="005E62A0">
            <w:pPr>
              <w:jc w:val="center"/>
              <w:rPr>
                <w:rFonts w:eastAsia="Times New Roman"/>
                <w:color w:val="000000"/>
              </w:rPr>
            </w:pPr>
            <w:r w:rsidRPr="005E62A0">
              <w:rPr>
                <w:rFonts w:eastAsia="Times New Roman"/>
                <w:color w:val="000000"/>
              </w:rPr>
              <w:t>штрафы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E2" w:rsidRPr="005E62A0" w:rsidRDefault="006039E2" w:rsidP="005E62A0">
            <w:pPr>
              <w:jc w:val="center"/>
              <w:rPr>
                <w:rFonts w:eastAsia="Times New Roman"/>
                <w:color w:val="000000"/>
              </w:rPr>
            </w:pPr>
            <w:r w:rsidRPr="005E62A0">
              <w:rPr>
                <w:rFonts w:eastAsia="Times New Roman"/>
                <w:color w:val="000000"/>
              </w:rPr>
              <w:t>время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E2" w:rsidRPr="005E62A0" w:rsidRDefault="006039E2" w:rsidP="005E62A0">
            <w:pPr>
              <w:jc w:val="center"/>
              <w:rPr>
                <w:rFonts w:eastAsia="Times New Roman"/>
                <w:color w:val="000000"/>
              </w:rPr>
            </w:pPr>
            <w:r w:rsidRPr="005E62A0">
              <w:rPr>
                <w:rFonts w:eastAsia="Times New Roman"/>
                <w:color w:val="000000"/>
              </w:rPr>
              <w:t>подпись судьи</w:t>
            </w:r>
          </w:p>
        </w:tc>
      </w:tr>
    </w:tbl>
    <w:p w:rsidR="008E1F8C" w:rsidRPr="00770DCA" w:rsidRDefault="00770DCA" w:rsidP="00770DCA">
      <w:pPr>
        <w:tabs>
          <w:tab w:val="left" w:pos="567"/>
        </w:tabs>
        <w:jc w:val="both"/>
        <w:rPr>
          <w:color w:val="000000"/>
        </w:rPr>
      </w:pPr>
      <w:r>
        <w:rPr>
          <w:color w:val="000000"/>
        </w:rPr>
        <w:tab/>
      </w:r>
      <w:r w:rsidR="006039E2" w:rsidRPr="00770DCA">
        <w:rPr>
          <w:color w:val="000000"/>
        </w:rPr>
        <w:t>К</w:t>
      </w:r>
      <w:r w:rsidR="008E1F8C" w:rsidRPr="00770DCA">
        <w:rPr>
          <w:color w:val="000000"/>
        </w:rPr>
        <w:t>оманда проходит предстартовую проверку, где проверяется:</w:t>
      </w:r>
    </w:p>
    <w:p w:rsidR="008E1F8C" w:rsidRPr="00DC412C" w:rsidRDefault="00C6030E" w:rsidP="00C6030E">
      <w:pPr>
        <w:numPr>
          <w:ilvl w:val="0"/>
          <w:numId w:val="18"/>
        </w:numPr>
        <w:ind w:left="426"/>
        <w:jc w:val="both"/>
      </w:pPr>
      <w:r w:rsidRPr="00DC412C">
        <w:t>н</w:t>
      </w:r>
      <w:r w:rsidR="008E1F8C" w:rsidRPr="00DC412C">
        <w:t xml:space="preserve">аличие и качество используемого личного и группового специального </w:t>
      </w:r>
      <w:r w:rsidRPr="00DC412C">
        <w:t xml:space="preserve">снаряжения </w:t>
      </w:r>
      <w:r w:rsidR="008E1F8C" w:rsidRPr="00DC412C">
        <w:t>обязательного</w:t>
      </w:r>
      <w:r w:rsidRPr="00DC412C">
        <w:t xml:space="preserve"> для прохождения дистанции;</w:t>
      </w:r>
    </w:p>
    <w:p w:rsidR="00C6030E" w:rsidRPr="00DC412C" w:rsidRDefault="00C6030E" w:rsidP="00C6030E">
      <w:pPr>
        <w:numPr>
          <w:ilvl w:val="0"/>
          <w:numId w:val="18"/>
        </w:numPr>
        <w:ind w:left="426"/>
        <w:jc w:val="both"/>
      </w:pPr>
      <w:r w:rsidRPr="00DC412C">
        <w:t>з</w:t>
      </w:r>
      <w:r w:rsidR="008E1F8C" w:rsidRPr="00DC412C">
        <w:t xml:space="preserve">нание границ полигона </w:t>
      </w:r>
      <w:r w:rsidRPr="00DC412C">
        <w:t>(один участник по выбору судьи);</w:t>
      </w:r>
    </w:p>
    <w:p w:rsidR="008E1F8C" w:rsidRPr="00DC412C" w:rsidRDefault="008E1F8C" w:rsidP="00C6030E">
      <w:pPr>
        <w:numPr>
          <w:ilvl w:val="0"/>
          <w:numId w:val="18"/>
        </w:numPr>
        <w:ind w:left="426"/>
        <w:jc w:val="both"/>
      </w:pPr>
      <w:r w:rsidRPr="00DC412C">
        <w:t xml:space="preserve">действия в </w:t>
      </w:r>
      <w:r w:rsidR="00C6030E" w:rsidRPr="00DC412C">
        <w:t>аварий</w:t>
      </w:r>
      <w:r w:rsidRPr="00DC412C">
        <w:t>ной ситуации (один участник по выбору судьи).</w:t>
      </w:r>
    </w:p>
    <w:p w:rsidR="008E1F8C" w:rsidRPr="00DC412C" w:rsidRDefault="00770DCA" w:rsidP="00770DCA">
      <w:pPr>
        <w:tabs>
          <w:tab w:val="left" w:pos="567"/>
        </w:tabs>
        <w:jc w:val="both"/>
      </w:pPr>
      <w:r>
        <w:rPr>
          <w:color w:val="000000"/>
        </w:rPr>
        <w:tab/>
      </w:r>
      <w:r w:rsidR="008E1F8C" w:rsidRPr="00770DCA">
        <w:rPr>
          <w:color w:val="000000"/>
        </w:rPr>
        <w:t>В случае отсутствия обязательного снаряжения команда получает штраф за каждый</w:t>
      </w:r>
      <w:r w:rsidR="008E1F8C" w:rsidRPr="00DC412C">
        <w:t xml:space="preserve"> случай и не выпускается на дистанцию до полного выполнения всех требований предстартовой проверк</w:t>
      </w:r>
      <w:r w:rsidR="00C6030E" w:rsidRPr="00DC412C">
        <w:t>и</w:t>
      </w:r>
      <w:r w:rsidR="008E1F8C" w:rsidRPr="00DC412C">
        <w:t xml:space="preserve">. </w:t>
      </w:r>
    </w:p>
    <w:p w:rsidR="008E1F8C" w:rsidRPr="00DC412C" w:rsidRDefault="008E1F8C" w:rsidP="00770DCA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70DCA">
        <w:rPr>
          <w:rFonts w:ascii="Times New Roman" w:hAnsi="Times New Roman" w:cs="Times New Roman"/>
        </w:rPr>
        <w:t>В отношении необязательного снаряжения команде следует самой определить, какое</w:t>
      </w:r>
      <w:r w:rsidRPr="00DC412C">
        <w:rPr>
          <w:rFonts w:ascii="Times New Roman" w:hAnsi="Times New Roman" w:cs="Times New Roman"/>
          <w:color w:val="auto"/>
        </w:rPr>
        <w:t xml:space="preserve"> снаряжение ей понадобится для прохождения этапов. </w:t>
      </w:r>
      <w:r w:rsidR="002B44C5">
        <w:rPr>
          <w:rFonts w:ascii="Times New Roman" w:hAnsi="Times New Roman" w:cs="Times New Roman"/>
          <w:color w:val="auto"/>
        </w:rPr>
        <w:t xml:space="preserve">Команде </w:t>
      </w:r>
      <w:r w:rsidR="002B44C5" w:rsidRPr="002B44C5">
        <w:rPr>
          <w:rFonts w:ascii="Times New Roman" w:hAnsi="Times New Roman" w:cs="Times New Roman"/>
          <w:b/>
          <w:color w:val="auto"/>
          <w:sz w:val="20"/>
          <w:u w:val="single"/>
        </w:rPr>
        <w:t>РЕКОМЕНДУЕТСЯ</w:t>
      </w:r>
      <w:r w:rsidR="002B44C5">
        <w:rPr>
          <w:rFonts w:ascii="Times New Roman" w:hAnsi="Times New Roman" w:cs="Times New Roman"/>
          <w:color w:val="auto"/>
        </w:rPr>
        <w:t xml:space="preserve"> иметь булавку (диаметром не более 1 мм) для прохождения этапа «Маркированный маршрут». </w:t>
      </w:r>
      <w:r w:rsidRPr="00DC412C">
        <w:rPr>
          <w:rFonts w:ascii="Times New Roman" w:hAnsi="Times New Roman" w:cs="Times New Roman"/>
          <w:color w:val="auto"/>
        </w:rPr>
        <w:t>Проверяться судьями это снаряжение не будет.</w:t>
      </w:r>
    </w:p>
    <w:p w:rsidR="004524E9" w:rsidRPr="00DC412C" w:rsidRDefault="004524E9" w:rsidP="004524E9">
      <w:pPr>
        <w:pStyle w:val="3"/>
        <w:spacing w:before="120" w:after="0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Границы полигона</w:t>
      </w:r>
      <w:r w:rsidRPr="00DC412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524E9" w:rsidRDefault="004524E9" w:rsidP="004524E9">
      <w:pPr>
        <w:ind w:firstLine="708"/>
        <w:jc w:val="both"/>
        <w:rPr>
          <w:color w:val="000000"/>
        </w:rPr>
      </w:pPr>
      <w:r>
        <w:rPr>
          <w:color w:val="000000"/>
        </w:rPr>
        <w:t>Север – озеро Баклановское</w:t>
      </w:r>
    </w:p>
    <w:p w:rsidR="004524E9" w:rsidRDefault="004524E9" w:rsidP="004524E9">
      <w:pPr>
        <w:ind w:firstLine="708"/>
        <w:jc w:val="both"/>
        <w:rPr>
          <w:color w:val="000000"/>
        </w:rPr>
      </w:pPr>
      <w:r>
        <w:rPr>
          <w:color w:val="000000"/>
        </w:rPr>
        <w:t>Восток – заболоченный лес</w:t>
      </w:r>
    </w:p>
    <w:p w:rsidR="004524E9" w:rsidRDefault="004524E9" w:rsidP="004524E9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Юг – р. </w:t>
      </w:r>
      <w:proofErr w:type="spellStart"/>
      <w:r>
        <w:rPr>
          <w:color w:val="000000"/>
        </w:rPr>
        <w:t>Половья</w:t>
      </w:r>
      <w:proofErr w:type="spellEnd"/>
      <w:r>
        <w:rPr>
          <w:color w:val="000000"/>
        </w:rPr>
        <w:t>, д. Побоище</w:t>
      </w:r>
    </w:p>
    <w:p w:rsidR="004524E9" w:rsidRPr="004524E9" w:rsidRDefault="004524E9" w:rsidP="004524E9">
      <w:pPr>
        <w:ind w:firstLine="708"/>
        <w:jc w:val="both"/>
        <w:rPr>
          <w:color w:val="000000"/>
        </w:rPr>
      </w:pPr>
      <w:r>
        <w:rPr>
          <w:color w:val="000000"/>
        </w:rPr>
        <w:t>Запад – асфальтированная дорога Бакланово-Заборье</w:t>
      </w:r>
    </w:p>
    <w:p w:rsidR="008E1F8C" w:rsidRPr="00DC412C" w:rsidRDefault="008E1F8C" w:rsidP="00712AC8">
      <w:pPr>
        <w:pStyle w:val="3"/>
        <w:spacing w:before="120" w:after="0"/>
        <w:rPr>
          <w:rFonts w:ascii="Times New Roman" w:hAnsi="Times New Roman" w:cs="Times New Roman"/>
          <w:bCs w:val="0"/>
          <w:sz w:val="24"/>
          <w:szCs w:val="24"/>
        </w:rPr>
      </w:pPr>
      <w:r w:rsidRPr="00DC412C">
        <w:rPr>
          <w:rFonts w:ascii="Times New Roman" w:hAnsi="Times New Roman" w:cs="Times New Roman"/>
          <w:sz w:val="24"/>
          <w:szCs w:val="24"/>
        </w:rPr>
        <w:t xml:space="preserve">Действия в </w:t>
      </w:r>
      <w:r w:rsidR="00DC412C" w:rsidRPr="00DC412C">
        <w:rPr>
          <w:rFonts w:ascii="Times New Roman" w:hAnsi="Times New Roman" w:cs="Times New Roman"/>
          <w:sz w:val="24"/>
          <w:szCs w:val="24"/>
        </w:rPr>
        <w:t>аварий</w:t>
      </w:r>
      <w:r w:rsidRPr="00DC412C">
        <w:rPr>
          <w:rFonts w:ascii="Times New Roman" w:hAnsi="Times New Roman" w:cs="Times New Roman"/>
          <w:sz w:val="24"/>
          <w:szCs w:val="24"/>
        </w:rPr>
        <w:t xml:space="preserve">ной ситуации: </w:t>
      </w:r>
    </w:p>
    <w:p w:rsidR="008E1F8C" w:rsidRPr="00DC412C" w:rsidRDefault="008E1F8C" w:rsidP="00DE7EC4">
      <w:pPr>
        <w:ind w:firstLine="708"/>
        <w:jc w:val="both"/>
        <w:rPr>
          <w:color w:val="000000"/>
        </w:rPr>
      </w:pPr>
      <w:r w:rsidRPr="00DC412C">
        <w:rPr>
          <w:color w:val="000000"/>
        </w:rPr>
        <w:t xml:space="preserve">В случае возникновения </w:t>
      </w:r>
      <w:r w:rsidR="00DC412C" w:rsidRPr="00DC412C">
        <w:rPr>
          <w:color w:val="000000"/>
        </w:rPr>
        <w:t>аварий</w:t>
      </w:r>
      <w:r w:rsidRPr="00DC412C">
        <w:rPr>
          <w:color w:val="000000"/>
        </w:rPr>
        <w:t xml:space="preserve">ной ситуации команде следует </w:t>
      </w:r>
      <w:r w:rsidR="0015200C">
        <w:rPr>
          <w:color w:val="000000"/>
        </w:rPr>
        <w:t xml:space="preserve">при необходимости </w:t>
      </w:r>
      <w:r w:rsidRPr="00DC412C">
        <w:rPr>
          <w:color w:val="000000"/>
        </w:rPr>
        <w:t xml:space="preserve">оказать </w:t>
      </w:r>
      <w:r w:rsidR="0015200C">
        <w:rPr>
          <w:color w:val="000000"/>
        </w:rPr>
        <w:t>первую помощь</w:t>
      </w:r>
      <w:r w:rsidRPr="00DC412C">
        <w:rPr>
          <w:color w:val="000000"/>
        </w:rPr>
        <w:t xml:space="preserve">, прибыть к ближайшему этапу и сообщить судье о </w:t>
      </w:r>
      <w:r w:rsidR="0015200C">
        <w:rPr>
          <w:color w:val="000000"/>
        </w:rPr>
        <w:t>случившемся</w:t>
      </w:r>
      <w:r w:rsidRPr="00DC412C">
        <w:rPr>
          <w:color w:val="000000"/>
        </w:rPr>
        <w:t>.  Далее действовать согласно указанию судьи.</w:t>
      </w:r>
      <w:r w:rsidR="00DC412C" w:rsidRPr="00DC412C">
        <w:rPr>
          <w:color w:val="000000"/>
        </w:rPr>
        <w:t xml:space="preserve"> </w:t>
      </w:r>
      <w:r w:rsidR="00A70E9B">
        <w:rPr>
          <w:color w:val="000000"/>
        </w:rPr>
        <w:t>Также</w:t>
      </w:r>
      <w:r w:rsidRPr="00DC412C">
        <w:rPr>
          <w:color w:val="000000"/>
        </w:rPr>
        <w:t xml:space="preserve"> сообщить о произошедшем </w:t>
      </w:r>
      <w:r w:rsidR="0015200C">
        <w:rPr>
          <w:color w:val="000000"/>
        </w:rPr>
        <w:t xml:space="preserve">случае </w:t>
      </w:r>
      <w:r w:rsidRPr="00DC412C">
        <w:rPr>
          <w:color w:val="000000"/>
        </w:rPr>
        <w:t>заместителю главного су</w:t>
      </w:r>
      <w:r w:rsidR="00DC412C" w:rsidRPr="00DC412C">
        <w:rPr>
          <w:color w:val="000000"/>
        </w:rPr>
        <w:t>дьи по безопасности по телефону.</w:t>
      </w:r>
    </w:p>
    <w:p w:rsidR="008E1F8C" w:rsidRPr="00712AC8" w:rsidRDefault="008E1F8C" w:rsidP="00712AC8">
      <w:pPr>
        <w:pStyle w:val="3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DC412C">
        <w:rPr>
          <w:rFonts w:ascii="Times New Roman" w:hAnsi="Times New Roman" w:cs="Times New Roman"/>
          <w:sz w:val="24"/>
          <w:szCs w:val="24"/>
        </w:rPr>
        <w:t>Действия в случае потери ориентировки:</w:t>
      </w:r>
    </w:p>
    <w:p w:rsidR="008E1F8C" w:rsidRPr="00DC412C" w:rsidRDefault="008E1F8C" w:rsidP="0015200C">
      <w:pPr>
        <w:numPr>
          <w:ilvl w:val="0"/>
          <w:numId w:val="18"/>
        </w:numPr>
        <w:ind w:left="425" w:hanging="357"/>
        <w:jc w:val="both"/>
      </w:pPr>
      <w:r w:rsidRPr="00DC412C">
        <w:t>сообщить заместителю главного судьи по безопасности по телефону.</w:t>
      </w:r>
    </w:p>
    <w:p w:rsidR="008E1F8C" w:rsidRPr="00DC412C" w:rsidRDefault="008E1F8C" w:rsidP="0015200C">
      <w:pPr>
        <w:numPr>
          <w:ilvl w:val="0"/>
          <w:numId w:val="18"/>
        </w:numPr>
        <w:ind w:left="425" w:hanging="357"/>
        <w:jc w:val="both"/>
        <w:rPr>
          <w:color w:val="000000"/>
        </w:rPr>
      </w:pPr>
      <w:r w:rsidRPr="00DC412C">
        <w:t>в</w:t>
      </w:r>
      <w:r w:rsidRPr="00DC412C">
        <w:rPr>
          <w:color w:val="000000"/>
        </w:rPr>
        <w:t xml:space="preserve">ыходить по аварийному варианту движения.  </w:t>
      </w:r>
    </w:p>
    <w:p w:rsidR="00655D1E" w:rsidRDefault="00A70E9B" w:rsidP="00A70E9B">
      <w:pPr>
        <w:tabs>
          <w:tab w:val="left" w:pos="567"/>
        </w:tabs>
        <w:jc w:val="both"/>
        <w:rPr>
          <w:color w:val="000000"/>
        </w:rPr>
      </w:pPr>
      <w:r>
        <w:rPr>
          <w:color w:val="000000"/>
        </w:rPr>
        <w:tab/>
      </w:r>
    </w:p>
    <w:p w:rsidR="00A70E9B" w:rsidRPr="006A270F" w:rsidRDefault="00A70E9B" w:rsidP="00A70E9B">
      <w:pPr>
        <w:tabs>
          <w:tab w:val="left" w:pos="567"/>
        </w:tabs>
        <w:jc w:val="both"/>
        <w:rPr>
          <w:color w:val="000000"/>
        </w:rPr>
      </w:pPr>
      <w:r w:rsidRPr="006A270F">
        <w:rPr>
          <w:color w:val="000000"/>
        </w:rPr>
        <w:t xml:space="preserve">Список обязательного </w:t>
      </w:r>
      <w:r>
        <w:rPr>
          <w:color w:val="000000"/>
        </w:rPr>
        <w:t>личн</w:t>
      </w:r>
      <w:r w:rsidRPr="006A270F">
        <w:rPr>
          <w:color w:val="000000"/>
        </w:rPr>
        <w:t>ого снаряжения:</w:t>
      </w:r>
    </w:p>
    <w:p w:rsidR="00AD12EE" w:rsidRDefault="00AD12EE" w:rsidP="00AD12EE">
      <w:pPr>
        <w:numPr>
          <w:ilvl w:val="0"/>
          <w:numId w:val="6"/>
        </w:numPr>
        <w:jc w:val="both"/>
      </w:pPr>
      <w:r w:rsidRPr="00DC412C">
        <w:t>Индивидуальные страховочные системы (п. 3.4</w:t>
      </w:r>
      <w:r>
        <w:t>)</w:t>
      </w:r>
    </w:p>
    <w:p w:rsidR="00AD12EE" w:rsidRPr="00DC412C" w:rsidRDefault="00AD12EE" w:rsidP="00AD12EE">
      <w:pPr>
        <w:numPr>
          <w:ilvl w:val="0"/>
          <w:numId w:val="6"/>
        </w:numPr>
        <w:jc w:val="both"/>
      </w:pPr>
      <w:r>
        <w:t>Ус самостраховки (п. 3.5)</w:t>
      </w:r>
    </w:p>
    <w:p w:rsidR="00A70E9B" w:rsidRPr="00DC412C" w:rsidRDefault="00A70E9B" w:rsidP="00A70E9B">
      <w:pPr>
        <w:numPr>
          <w:ilvl w:val="0"/>
          <w:numId w:val="6"/>
        </w:numPr>
        <w:jc w:val="both"/>
      </w:pPr>
      <w:r w:rsidRPr="00DC412C">
        <w:t>Рукав</w:t>
      </w:r>
      <w:r w:rsidR="003B7A0C">
        <w:t>ицы</w:t>
      </w:r>
      <w:r w:rsidR="00AD12EE">
        <w:t xml:space="preserve"> или </w:t>
      </w:r>
      <w:r w:rsidR="003B7A0C">
        <w:t>перчатки, к</w:t>
      </w:r>
      <w:r>
        <w:t>аска</w:t>
      </w:r>
      <w:r w:rsidR="00AD12EE">
        <w:t>, одежда (п. 3.6)</w:t>
      </w:r>
    </w:p>
    <w:p w:rsidR="008E1F8C" w:rsidRPr="00DC412C" w:rsidRDefault="00A70E9B" w:rsidP="00770DCA">
      <w:pPr>
        <w:tabs>
          <w:tab w:val="left" w:pos="567"/>
        </w:tabs>
        <w:jc w:val="both"/>
        <w:rPr>
          <w:color w:val="000000"/>
        </w:rPr>
      </w:pPr>
      <w:r>
        <w:rPr>
          <w:color w:val="000000"/>
        </w:rPr>
        <w:tab/>
      </w:r>
      <w:r w:rsidR="008E1F8C" w:rsidRPr="00DC412C">
        <w:rPr>
          <w:color w:val="000000"/>
        </w:rPr>
        <w:t xml:space="preserve">Список обязательного </w:t>
      </w:r>
      <w:r w:rsidR="006A270F">
        <w:rPr>
          <w:color w:val="000000"/>
        </w:rPr>
        <w:t xml:space="preserve">командного </w:t>
      </w:r>
      <w:r w:rsidR="008E1F8C" w:rsidRPr="00DC412C">
        <w:rPr>
          <w:color w:val="000000"/>
        </w:rPr>
        <w:t>снаряжения:</w:t>
      </w:r>
    </w:p>
    <w:p w:rsidR="008E1F8C" w:rsidRPr="00DC412C" w:rsidRDefault="008E1F8C" w:rsidP="00A70E9B">
      <w:pPr>
        <w:numPr>
          <w:ilvl w:val="0"/>
          <w:numId w:val="20"/>
        </w:numPr>
        <w:jc w:val="both"/>
      </w:pPr>
      <w:r w:rsidRPr="00DC412C">
        <w:t xml:space="preserve">Часы наручные – </w:t>
      </w:r>
      <w:r w:rsidR="00A70E9B">
        <w:t>1</w:t>
      </w:r>
      <w:r w:rsidRPr="00DC412C">
        <w:t xml:space="preserve"> шт.</w:t>
      </w:r>
    </w:p>
    <w:p w:rsidR="008E1F8C" w:rsidRPr="00DC412C" w:rsidRDefault="008E1F8C" w:rsidP="00A70E9B">
      <w:pPr>
        <w:numPr>
          <w:ilvl w:val="0"/>
          <w:numId w:val="20"/>
        </w:numPr>
        <w:jc w:val="both"/>
      </w:pPr>
      <w:r w:rsidRPr="00DC412C">
        <w:t xml:space="preserve">Компас – </w:t>
      </w:r>
      <w:r w:rsidR="00A70E9B">
        <w:t>1</w:t>
      </w:r>
      <w:r w:rsidRPr="00DC412C">
        <w:t xml:space="preserve"> шт. </w:t>
      </w:r>
      <w:r w:rsidR="00A70E9B">
        <w:t>(замена гаджетами не допускается).</w:t>
      </w:r>
    </w:p>
    <w:p w:rsidR="008E1F8C" w:rsidRPr="00DC412C" w:rsidRDefault="008E1F8C" w:rsidP="00A70E9B">
      <w:pPr>
        <w:numPr>
          <w:ilvl w:val="0"/>
          <w:numId w:val="20"/>
        </w:numPr>
        <w:jc w:val="both"/>
      </w:pPr>
      <w:r w:rsidRPr="00DC412C">
        <w:t xml:space="preserve">Один мобильный телефон на случай экстренной связи. </w:t>
      </w:r>
    </w:p>
    <w:p w:rsidR="008E1F8C" w:rsidRPr="00DC412C" w:rsidRDefault="008E1F8C" w:rsidP="0015200C">
      <w:pPr>
        <w:ind w:left="360"/>
        <w:jc w:val="both"/>
        <w:rPr>
          <w:i/>
        </w:rPr>
      </w:pPr>
      <w:r w:rsidRPr="00DC412C">
        <w:rPr>
          <w:i/>
        </w:rPr>
        <w:t>Заряд телефона должен быть больше 70% или больше 2/3 по шкале. Номер  командного телефона капитан команды сообщает судье на старте. Баланс телефона должен позволять совершать звонки.  Во избежание потери и повреждения телефона в ходе участия в соревнованиях рекомендуем предусмотреть способ его транспортировки по дистанции.</w:t>
      </w:r>
    </w:p>
    <w:p w:rsidR="006A270F" w:rsidRPr="00DC412C" w:rsidRDefault="006A270F" w:rsidP="00A70E9B">
      <w:pPr>
        <w:numPr>
          <w:ilvl w:val="0"/>
          <w:numId w:val="20"/>
        </w:numPr>
        <w:jc w:val="both"/>
      </w:pPr>
      <w:r w:rsidRPr="00DC412C">
        <w:t>Основные верёвки (п.</w:t>
      </w:r>
      <w:r w:rsidR="00AD12EE">
        <w:t xml:space="preserve"> </w:t>
      </w:r>
      <w:r w:rsidRPr="00DC412C">
        <w:t xml:space="preserve">3.2), </w:t>
      </w:r>
      <w:r>
        <w:t>карабины</w:t>
      </w:r>
      <w:r w:rsidR="003C30E1">
        <w:t xml:space="preserve"> и </w:t>
      </w:r>
      <w:r w:rsidR="00AD12EE">
        <w:t>устройства для подъёма и спуска (п.п. 3.3, 7.10.4)</w:t>
      </w:r>
      <w:r>
        <w:t xml:space="preserve">, </w:t>
      </w:r>
      <w:r w:rsidRPr="00DC412C">
        <w:t>опорные петли</w:t>
      </w:r>
      <w:r w:rsidR="003C30E1">
        <w:t xml:space="preserve">, </w:t>
      </w:r>
      <w:r w:rsidRPr="00DC412C">
        <w:t>при этом изделия из стропы не допускаются</w:t>
      </w:r>
      <w:r w:rsidR="003C30E1">
        <w:t xml:space="preserve"> (п. 3.8</w:t>
      </w:r>
      <w:r w:rsidRPr="00DC412C">
        <w:t xml:space="preserve">) – </w:t>
      </w:r>
      <w:r>
        <w:t xml:space="preserve">в </w:t>
      </w:r>
      <w:r w:rsidRPr="00DC412C">
        <w:t>количеств</w:t>
      </w:r>
      <w:r>
        <w:t>е</w:t>
      </w:r>
      <w:r w:rsidRPr="00DC412C">
        <w:t xml:space="preserve"> необходимо</w:t>
      </w:r>
      <w:r>
        <w:t>м</w:t>
      </w:r>
      <w:r w:rsidRPr="00DC412C">
        <w:t xml:space="preserve"> для прохождения дистанции.</w:t>
      </w:r>
    </w:p>
    <w:p w:rsidR="006A270F" w:rsidRPr="00DC412C" w:rsidRDefault="006A270F" w:rsidP="00A70E9B">
      <w:pPr>
        <w:numPr>
          <w:ilvl w:val="0"/>
          <w:numId w:val="20"/>
        </w:numPr>
        <w:jc w:val="both"/>
      </w:pPr>
      <w:r w:rsidRPr="00DC412C">
        <w:t>Медицинская аптечка (состав аптечки команда прорабатывает самостоятельно, исходя из перечня возможных травм и под ответственность руководителя).</w:t>
      </w:r>
    </w:p>
    <w:p w:rsidR="008E1F8C" w:rsidRPr="00DC412C" w:rsidRDefault="008E1F8C" w:rsidP="00770DCA">
      <w:pPr>
        <w:ind w:firstLine="360"/>
        <w:jc w:val="both"/>
      </w:pPr>
      <w:r w:rsidRPr="00770DCA">
        <w:rPr>
          <w:color w:val="000000"/>
        </w:rPr>
        <w:t xml:space="preserve">Командам разрешается использовать дополнительное снаряжение, </w:t>
      </w:r>
      <w:r w:rsidR="00770DCA" w:rsidRPr="00770DCA">
        <w:rPr>
          <w:color w:val="000000"/>
        </w:rPr>
        <w:t>предъявленное</w:t>
      </w:r>
      <w:r w:rsidR="00770DCA">
        <w:t xml:space="preserve"> </w:t>
      </w:r>
      <w:r w:rsidRPr="00DC412C">
        <w:t xml:space="preserve"> </w:t>
      </w:r>
      <w:r w:rsidR="00770DCA">
        <w:t>судье предстартовой проверки</w:t>
      </w:r>
      <w:r w:rsidRPr="00DC412C">
        <w:t>.</w:t>
      </w:r>
    </w:p>
    <w:p w:rsidR="008E1F8C" w:rsidRDefault="00712AC8" w:rsidP="00024DE5">
      <w:pPr>
        <w:spacing w:before="100" w:beforeAutospacing="1"/>
        <w:jc w:val="both"/>
        <w:rPr>
          <w:b/>
        </w:rPr>
      </w:pPr>
      <w:r w:rsidRPr="00712AC8">
        <w:rPr>
          <w:b/>
        </w:rPr>
        <w:t xml:space="preserve">Этап 1. </w:t>
      </w:r>
      <w:r w:rsidR="00DB7985" w:rsidRPr="00712AC8">
        <w:rPr>
          <w:b/>
        </w:rPr>
        <w:t xml:space="preserve">Подъём </w:t>
      </w:r>
      <w:r w:rsidR="00DB7985">
        <w:rPr>
          <w:b/>
        </w:rPr>
        <w:t>по склону с самостраховкой</w:t>
      </w:r>
      <w:r w:rsidRPr="00712AC8">
        <w:rPr>
          <w:b/>
        </w:rPr>
        <w:t xml:space="preserve"> </w:t>
      </w:r>
      <w:r w:rsidRPr="00712AC8">
        <w:t>(обозначение на карте</w:t>
      </w:r>
      <w:r w:rsidRPr="00712AC8">
        <w:rPr>
          <w:b/>
        </w:rPr>
        <w:t xml:space="preserve"> </w:t>
      </w:r>
      <w:r w:rsidR="00F95672">
        <w:rPr>
          <w:b/>
        </w:rPr>
        <w:t>Э</w:t>
      </w:r>
      <w:proofErr w:type="gramStart"/>
      <w:r w:rsidR="00F95672">
        <w:rPr>
          <w:b/>
        </w:rPr>
        <w:t>1</w:t>
      </w:r>
      <w:proofErr w:type="gramEnd"/>
      <w:r w:rsidR="00F95672">
        <w:rPr>
          <w:b/>
        </w:rPr>
        <w:t xml:space="preserve"> подъём</w:t>
      </w:r>
      <w:r w:rsidR="00F95672" w:rsidRPr="00BC78AD">
        <w:t>)</w:t>
      </w:r>
      <w:r w:rsidR="00F95672">
        <w:rPr>
          <w:b/>
        </w:rPr>
        <w:t>. КВ – 7 мин.</w:t>
      </w:r>
    </w:p>
    <w:p w:rsidR="00F95672" w:rsidRDefault="00F95672" w:rsidP="00F95672">
      <w:pPr>
        <w:ind w:left="19" w:firstLine="10"/>
        <w:contextualSpacing/>
        <w:jc w:val="both"/>
        <w:rPr>
          <w:i/>
          <w:u w:val="single" w:color="000000"/>
        </w:rPr>
      </w:pPr>
      <w:r>
        <w:rPr>
          <w:i/>
          <w:u w:val="single" w:color="000000"/>
        </w:rPr>
        <w:t>Параметры:</w:t>
      </w:r>
      <w:r>
        <w:t xml:space="preserve"> длина – 2</w:t>
      </w:r>
      <w:r w:rsidR="009F1EB6">
        <w:t>5-30</w:t>
      </w:r>
      <w:r>
        <w:t xml:space="preserve"> м, расстояние от ТО до КЛ на ЦС этапа –</w:t>
      </w:r>
      <w:r w:rsidRPr="009F1EB6">
        <w:t xml:space="preserve"> </w:t>
      </w:r>
      <w:r w:rsidRPr="002D41F8">
        <w:t>1 м</w:t>
      </w:r>
      <w:r>
        <w:t xml:space="preserve">, крутизна склона – </w:t>
      </w:r>
      <w:r w:rsidR="009F1EB6">
        <w:t>3</w:t>
      </w:r>
      <w:r w:rsidR="005E5C6E">
        <w:t>5</w:t>
      </w:r>
      <w:r w:rsidRPr="003D39D3">
        <w:rPr>
          <w:vertAlign w:val="superscript"/>
        </w:rPr>
        <w:t>о</w:t>
      </w:r>
      <w:r>
        <w:t xml:space="preserve"> </w:t>
      </w:r>
    </w:p>
    <w:p w:rsidR="00F95672" w:rsidRPr="00A9571E" w:rsidRDefault="00F95672" w:rsidP="00F95672">
      <w:pPr>
        <w:ind w:left="19" w:firstLine="10"/>
        <w:contextualSpacing/>
        <w:jc w:val="both"/>
      </w:pPr>
      <w:r w:rsidRPr="008068A7">
        <w:rPr>
          <w:i/>
          <w:u w:val="single" w:color="000000"/>
        </w:rPr>
        <w:t>Оборудование:</w:t>
      </w:r>
      <w:r w:rsidR="005E5C6E">
        <w:t xml:space="preserve"> </w:t>
      </w:r>
      <w:r w:rsidR="009F1EB6">
        <w:t xml:space="preserve">ППС – 1 </w:t>
      </w:r>
      <w:proofErr w:type="gramStart"/>
      <w:r w:rsidR="009F1EB6">
        <w:t>шт</w:t>
      </w:r>
      <w:proofErr w:type="gramEnd"/>
      <w:r w:rsidR="00E54549">
        <w:t xml:space="preserve"> (дерево)</w:t>
      </w:r>
      <w:r w:rsidR="005E5C6E">
        <w:t>,</w:t>
      </w:r>
      <w:r w:rsidRPr="004A62F7">
        <w:t xml:space="preserve"> </w:t>
      </w:r>
      <w:r w:rsidRPr="009F6F01">
        <w:t>ИС и  ЦС – БЗ</w:t>
      </w:r>
      <w:r w:rsidRPr="009F6F01">
        <w:rPr>
          <w:i/>
          <w:u w:val="single" w:color="000000"/>
        </w:rPr>
        <w:t xml:space="preserve"> </w:t>
      </w:r>
    </w:p>
    <w:p w:rsidR="000B6F7D" w:rsidRPr="008C7BD5" w:rsidRDefault="000B6F7D" w:rsidP="000B6F7D">
      <w:pPr>
        <w:ind w:left="34" w:hanging="34"/>
        <w:jc w:val="both"/>
      </w:pPr>
      <w:r w:rsidRPr="008C7BD5">
        <w:rPr>
          <w:i/>
          <w:u w:val="single" w:color="000000"/>
        </w:rPr>
        <w:t>Действия:</w:t>
      </w:r>
      <w:r w:rsidRPr="008C7BD5">
        <w:t xml:space="preserve"> </w:t>
      </w:r>
      <w:r w:rsidR="00024DE5" w:rsidRPr="008C7BD5">
        <w:t xml:space="preserve">движение </w:t>
      </w:r>
      <w:r w:rsidR="00024DE5">
        <w:t xml:space="preserve">первого участника по п.7.4, </w:t>
      </w:r>
      <w:r>
        <w:t xml:space="preserve">организация перил по п.7.6, </w:t>
      </w:r>
      <w:r w:rsidR="00024DE5">
        <w:t xml:space="preserve">движение </w:t>
      </w:r>
      <w:r>
        <w:t>остальных  по п. 7.10, снятие перил 7.7.1.</w:t>
      </w:r>
    </w:p>
    <w:p w:rsidR="000B6F7D" w:rsidRPr="008C7BD5" w:rsidRDefault="000B6F7D" w:rsidP="000B6F7D">
      <w:pPr>
        <w:ind w:left="38" w:firstLine="10"/>
        <w:jc w:val="both"/>
      </w:pPr>
      <w:r w:rsidRPr="00AE4D1E">
        <w:rPr>
          <w:i/>
          <w:u w:val="single" w:color="000000"/>
        </w:rPr>
        <w:t>Обратное движение</w:t>
      </w:r>
      <w:r w:rsidRPr="008C7BD5">
        <w:t xml:space="preserve">: по </w:t>
      </w:r>
      <w:r w:rsidR="00725DDE">
        <w:t>К</w:t>
      </w:r>
      <w:r>
        <w:t>ОД</w:t>
      </w:r>
      <w:r w:rsidRPr="008C7BD5">
        <w:t>.</w:t>
      </w:r>
      <w:r w:rsidR="004E22B7" w:rsidRPr="004E22B7">
        <w:rPr>
          <w:i/>
          <w:noProof/>
          <w:u w:val="single" w:color="000000"/>
        </w:rPr>
        <w:t xml:space="preserve"> </w:t>
      </w:r>
    </w:p>
    <w:p w:rsidR="00024DE5" w:rsidRDefault="00024DE5" w:rsidP="00024DE5">
      <w:pPr>
        <w:spacing w:before="100" w:beforeAutospacing="1"/>
        <w:jc w:val="both"/>
        <w:rPr>
          <w:b/>
        </w:rPr>
      </w:pPr>
      <w:r w:rsidRPr="00712AC8">
        <w:rPr>
          <w:b/>
        </w:rPr>
        <w:t xml:space="preserve">Этап </w:t>
      </w:r>
      <w:r>
        <w:rPr>
          <w:b/>
        </w:rPr>
        <w:t>2</w:t>
      </w:r>
      <w:r w:rsidRPr="00712AC8">
        <w:rPr>
          <w:b/>
        </w:rPr>
        <w:t xml:space="preserve">. </w:t>
      </w:r>
      <w:r>
        <w:rPr>
          <w:b/>
        </w:rPr>
        <w:t>Спуск</w:t>
      </w:r>
      <w:r w:rsidR="00676233" w:rsidRPr="00676233">
        <w:rPr>
          <w:b/>
        </w:rPr>
        <w:t xml:space="preserve"> </w:t>
      </w:r>
      <w:r w:rsidR="00676233">
        <w:rPr>
          <w:b/>
        </w:rPr>
        <w:t>по склону с самостраховкой</w:t>
      </w:r>
      <w:r w:rsidRPr="00712AC8">
        <w:rPr>
          <w:b/>
        </w:rPr>
        <w:t xml:space="preserve"> </w:t>
      </w:r>
      <w:r w:rsidRPr="00712AC8">
        <w:t>(обозначение на карте</w:t>
      </w:r>
      <w:r w:rsidRPr="00712AC8">
        <w:rPr>
          <w:b/>
        </w:rPr>
        <w:t xml:space="preserve"> </w:t>
      </w:r>
      <w:r>
        <w:rPr>
          <w:b/>
        </w:rPr>
        <w:t>Э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 спуск</w:t>
      </w:r>
      <w:r w:rsidRPr="00BC78AD">
        <w:t>)</w:t>
      </w:r>
      <w:r>
        <w:rPr>
          <w:b/>
        </w:rPr>
        <w:t>. КВ – 7 мин.</w:t>
      </w:r>
    </w:p>
    <w:p w:rsidR="005E5C6E" w:rsidRPr="0084055B" w:rsidRDefault="005E5C6E" w:rsidP="005E5C6E">
      <w:pPr>
        <w:ind w:left="32"/>
        <w:jc w:val="both"/>
      </w:pPr>
      <w:r>
        <w:rPr>
          <w:i/>
          <w:u w:val="single" w:color="000000"/>
        </w:rPr>
        <w:t>Параметры:</w:t>
      </w:r>
      <w:r>
        <w:t xml:space="preserve"> длина – 25-30 м, расстояние от ТО до КЛ на ЦС этапа –</w:t>
      </w:r>
      <w:r w:rsidRPr="009F1EB6">
        <w:t xml:space="preserve"> </w:t>
      </w:r>
      <w:r w:rsidRPr="002D41F8">
        <w:t>1 м</w:t>
      </w:r>
      <w:r>
        <w:t>, крутизна склона – 35</w:t>
      </w:r>
      <w:r w:rsidRPr="003D39D3">
        <w:rPr>
          <w:vertAlign w:val="superscript"/>
        </w:rPr>
        <w:t>о</w:t>
      </w:r>
    </w:p>
    <w:p w:rsidR="005E5C6E" w:rsidRPr="008C7BD5" w:rsidRDefault="005E5C6E" w:rsidP="005E5C6E">
      <w:pPr>
        <w:ind w:left="32"/>
        <w:jc w:val="both"/>
      </w:pPr>
      <w:r w:rsidRPr="00AE4D1E">
        <w:rPr>
          <w:i/>
          <w:u w:val="single" w:color="000000"/>
        </w:rPr>
        <w:t>Оборудование</w:t>
      </w:r>
      <w:r w:rsidRPr="008C7BD5">
        <w:rPr>
          <w:u w:val="single" w:color="000000"/>
        </w:rPr>
        <w:t>:</w:t>
      </w:r>
      <w:r w:rsidRPr="00AE4D1E">
        <w:t xml:space="preserve"> </w:t>
      </w:r>
      <w:r>
        <w:t xml:space="preserve">ТО, </w:t>
      </w:r>
      <w:r w:rsidRPr="008C7BD5">
        <w:t>ИС и ЦС – БЗ</w:t>
      </w:r>
    </w:p>
    <w:p w:rsidR="005E5C6E" w:rsidRDefault="005E5C6E" w:rsidP="005E5C6E">
      <w:pPr>
        <w:ind w:left="13" w:firstLine="14"/>
        <w:jc w:val="both"/>
      </w:pPr>
      <w:r w:rsidRPr="008C7BD5">
        <w:rPr>
          <w:i/>
          <w:u w:val="single" w:color="000000"/>
        </w:rPr>
        <w:t>Действия:</w:t>
      </w:r>
      <w:r w:rsidRPr="008C7BD5">
        <w:t xml:space="preserve"> организация перил по п.</w:t>
      </w:r>
      <w:r>
        <w:t xml:space="preserve"> </w:t>
      </w:r>
      <w:r w:rsidRPr="008C7BD5">
        <w:t>7.6, движение по п. 7.</w:t>
      </w:r>
      <w:r>
        <w:t xml:space="preserve">10, </w:t>
      </w:r>
      <w:r w:rsidRPr="008C7BD5">
        <w:t>снятие перил по п.7.7.1.</w:t>
      </w:r>
      <w:r>
        <w:t xml:space="preserve"> </w:t>
      </w:r>
    </w:p>
    <w:p w:rsidR="005E5C6E" w:rsidRDefault="005E5C6E" w:rsidP="005E5C6E">
      <w:pPr>
        <w:ind w:left="19" w:firstLine="14"/>
        <w:jc w:val="both"/>
      </w:pPr>
      <w:r w:rsidRPr="008C7BD5">
        <w:rPr>
          <w:i/>
          <w:u w:val="single" w:color="000000"/>
        </w:rPr>
        <w:t>Обратное движение</w:t>
      </w:r>
      <w:r w:rsidRPr="008C7BD5">
        <w:t xml:space="preserve">: по </w:t>
      </w:r>
      <w:r w:rsidR="00676233">
        <w:t>командным перилам</w:t>
      </w:r>
      <w:r w:rsidRPr="008C7BD5">
        <w:t>.</w:t>
      </w:r>
    </w:p>
    <w:p w:rsidR="0008314C" w:rsidRDefault="0008314C" w:rsidP="005E5C6E">
      <w:pPr>
        <w:ind w:left="19" w:firstLine="14"/>
        <w:jc w:val="both"/>
      </w:pPr>
    </w:p>
    <w:p w:rsidR="00905800" w:rsidRPr="00F25DFC" w:rsidRDefault="00905800" w:rsidP="00905800">
      <w:pPr>
        <w:spacing w:before="100" w:beforeAutospacing="1"/>
        <w:jc w:val="both"/>
        <w:rPr>
          <w:b/>
        </w:rPr>
      </w:pPr>
      <w:r w:rsidRPr="00F25DFC">
        <w:rPr>
          <w:b/>
        </w:rPr>
        <w:t xml:space="preserve">Этап 3. Азимутальный ход </w:t>
      </w:r>
      <w:r w:rsidRPr="00F25DFC">
        <w:t>(обозначение на карте</w:t>
      </w:r>
      <w:r w:rsidRPr="00F25DFC">
        <w:rPr>
          <w:b/>
        </w:rPr>
        <w:t xml:space="preserve"> Э3 АХ</w:t>
      </w:r>
      <w:r w:rsidRPr="00BC78AD">
        <w:t>)</w:t>
      </w:r>
      <w:r w:rsidRPr="00F25DFC">
        <w:rPr>
          <w:b/>
        </w:rPr>
        <w:t>. КВ – 5 мин.</w:t>
      </w:r>
    </w:p>
    <w:p w:rsidR="00B428FD" w:rsidRPr="00F25DFC" w:rsidRDefault="00B428FD" w:rsidP="006F66E6">
      <w:pPr>
        <w:ind w:left="32"/>
        <w:jc w:val="both"/>
      </w:pPr>
      <w:r w:rsidRPr="00F25DFC">
        <w:rPr>
          <w:i/>
          <w:u w:val="single" w:color="000000"/>
        </w:rPr>
        <w:t>Параметры:</w:t>
      </w:r>
      <w:r w:rsidRPr="00F25DFC">
        <w:t xml:space="preserve"> длина – до </w:t>
      </w:r>
      <w:r w:rsidR="00352936" w:rsidRPr="00F25DFC">
        <w:t>200</w:t>
      </w:r>
      <w:r w:rsidRPr="00F25DFC">
        <w:t xml:space="preserve"> м, расстояние</w:t>
      </w:r>
      <w:r w:rsidR="00352936" w:rsidRPr="00F25DFC">
        <w:t xml:space="preserve"> между</w:t>
      </w:r>
      <w:r w:rsidR="00CA7D3C">
        <w:t xml:space="preserve"> «вешками» – 5 % от длины этапа, </w:t>
      </w:r>
      <w:r w:rsidR="00CA7D3C">
        <w:rPr>
          <w:color w:val="000000"/>
        </w:rPr>
        <w:t xml:space="preserve">МШ – </w:t>
      </w:r>
      <w:r w:rsidR="001D5647">
        <w:rPr>
          <w:color w:val="000000"/>
        </w:rPr>
        <w:t>5</w:t>
      </w:r>
      <w:r w:rsidR="00CA7D3C">
        <w:rPr>
          <w:color w:val="000000"/>
        </w:rPr>
        <w:t xml:space="preserve"> баллов.</w:t>
      </w:r>
    </w:p>
    <w:p w:rsidR="006F66E6" w:rsidRPr="00F25DFC" w:rsidRDefault="006F66E6" w:rsidP="006F66E6">
      <w:pPr>
        <w:ind w:left="32"/>
        <w:jc w:val="both"/>
      </w:pPr>
      <w:r w:rsidRPr="00F25DFC">
        <w:rPr>
          <w:i/>
          <w:u w:val="single" w:color="000000"/>
        </w:rPr>
        <w:t>Оборудование</w:t>
      </w:r>
      <w:r w:rsidRPr="00F25DFC">
        <w:rPr>
          <w:u w:val="single" w:color="000000"/>
        </w:rPr>
        <w:t>:</w:t>
      </w:r>
      <w:r w:rsidRPr="00F25DFC">
        <w:t xml:space="preserve"> ИС – стартовая призма с указанным числовым значением азимутального направления. ЦС – «вешки» с числами.</w:t>
      </w:r>
    </w:p>
    <w:p w:rsidR="008E1F8C" w:rsidRPr="00352936" w:rsidRDefault="00676233" w:rsidP="00352936">
      <w:pPr>
        <w:jc w:val="both"/>
        <w:rPr>
          <w:color w:val="000000"/>
          <w:sz w:val="22"/>
          <w:szCs w:val="22"/>
        </w:rPr>
      </w:pPr>
      <w:r>
        <w:rPr>
          <w:i/>
          <w:u w:val="single" w:color="000000"/>
        </w:rPr>
        <w:t>Действия:</w:t>
      </w:r>
      <w:r w:rsidR="006F66E6" w:rsidRPr="00F25DFC">
        <w:t xml:space="preserve"> </w:t>
      </w:r>
      <w:r w:rsidR="006F66E6" w:rsidRPr="00F25DFC">
        <w:rPr>
          <w:color w:val="000000"/>
          <w:sz w:val="22"/>
          <w:szCs w:val="22"/>
        </w:rPr>
        <w:t xml:space="preserve">В начале этапа расположена стартовая призма, где команда получает числовое значение азимутального направления. В зоне конца этапа расположены </w:t>
      </w:r>
      <w:r w:rsidR="00B428FD" w:rsidRPr="00F25DFC">
        <w:rPr>
          <w:color w:val="000000"/>
          <w:sz w:val="22"/>
          <w:szCs w:val="22"/>
        </w:rPr>
        <w:t>множество «вешек» с числами</w:t>
      </w:r>
      <w:r w:rsidR="006F66E6" w:rsidRPr="00F25DFC">
        <w:rPr>
          <w:color w:val="000000"/>
          <w:sz w:val="22"/>
          <w:szCs w:val="22"/>
        </w:rPr>
        <w:t xml:space="preserve">. Задача команды выбрать </w:t>
      </w:r>
      <w:r w:rsidR="00B428FD" w:rsidRPr="00F25DFC">
        <w:rPr>
          <w:color w:val="000000"/>
          <w:sz w:val="22"/>
          <w:szCs w:val="22"/>
        </w:rPr>
        <w:t>«вешку»</w:t>
      </w:r>
      <w:r w:rsidR="006F66E6" w:rsidRPr="00F25DFC">
        <w:rPr>
          <w:color w:val="000000"/>
          <w:sz w:val="22"/>
          <w:szCs w:val="22"/>
        </w:rPr>
        <w:t>, соответствующую заданному азимутальному ходу</w:t>
      </w:r>
      <w:r w:rsidR="00352936" w:rsidRPr="00F25DFC">
        <w:rPr>
          <w:color w:val="000000"/>
          <w:sz w:val="22"/>
          <w:szCs w:val="22"/>
        </w:rPr>
        <w:t>, и сообщить судье на ЦС этапа.</w:t>
      </w:r>
    </w:p>
    <w:p w:rsidR="0052340A" w:rsidRDefault="0052340A" w:rsidP="0052340A">
      <w:pPr>
        <w:spacing w:before="100" w:beforeAutospacing="1"/>
        <w:jc w:val="both"/>
        <w:rPr>
          <w:b/>
        </w:rPr>
      </w:pPr>
      <w:r w:rsidRPr="005E48EE">
        <w:rPr>
          <w:b/>
        </w:rPr>
        <w:t xml:space="preserve">Этап 4. Поляна заданий </w:t>
      </w:r>
      <w:r w:rsidRPr="005E48EE">
        <w:t>(обозначение на карте</w:t>
      </w:r>
      <w:r w:rsidRPr="005E48EE">
        <w:rPr>
          <w:b/>
        </w:rPr>
        <w:t xml:space="preserve"> Э</w:t>
      </w:r>
      <w:proofErr w:type="gramStart"/>
      <w:r w:rsidRPr="005E48EE">
        <w:rPr>
          <w:b/>
        </w:rPr>
        <w:t>4</w:t>
      </w:r>
      <w:proofErr w:type="gramEnd"/>
      <w:r w:rsidRPr="005E48EE">
        <w:rPr>
          <w:b/>
        </w:rPr>
        <w:t xml:space="preserve"> ПЗ</w:t>
      </w:r>
      <w:r w:rsidRPr="005E48EE">
        <w:t>)</w:t>
      </w:r>
      <w:r w:rsidRPr="005E48EE">
        <w:rPr>
          <w:b/>
        </w:rPr>
        <w:t>. КВ – 7 мин.</w:t>
      </w:r>
    </w:p>
    <w:p w:rsidR="00CA7D3C" w:rsidRDefault="00CA7D3C" w:rsidP="00BE6FA3">
      <w:pPr>
        <w:ind w:left="32"/>
        <w:jc w:val="both"/>
        <w:rPr>
          <w:i/>
          <w:u w:val="single" w:color="000000"/>
        </w:rPr>
      </w:pPr>
      <w:r w:rsidRPr="002B44C5">
        <w:rPr>
          <w:i/>
          <w:u w:val="single" w:color="000000"/>
        </w:rPr>
        <w:t>Параметры:</w:t>
      </w:r>
      <w:r w:rsidRPr="002B44C5">
        <w:t xml:space="preserve"> </w:t>
      </w:r>
      <w:r w:rsidRPr="002B44C5">
        <w:rPr>
          <w:color w:val="000000"/>
        </w:rPr>
        <w:t xml:space="preserve">МШ – </w:t>
      </w:r>
      <w:r w:rsidR="005625D6">
        <w:rPr>
          <w:color w:val="000000"/>
        </w:rPr>
        <w:t>20</w:t>
      </w:r>
      <w:r w:rsidRPr="002B44C5">
        <w:rPr>
          <w:color w:val="000000"/>
        </w:rPr>
        <w:t xml:space="preserve"> баллов.</w:t>
      </w:r>
    </w:p>
    <w:p w:rsidR="00BE6FA3" w:rsidRPr="00BE6FA3" w:rsidRDefault="00BE6FA3" w:rsidP="00BE6FA3">
      <w:pPr>
        <w:ind w:left="32"/>
        <w:jc w:val="both"/>
      </w:pPr>
      <w:r w:rsidRPr="00BE6FA3">
        <w:rPr>
          <w:i/>
          <w:u w:val="single" w:color="000000"/>
        </w:rPr>
        <w:t>Оборудование</w:t>
      </w:r>
      <w:r w:rsidRPr="00BE6FA3">
        <w:rPr>
          <w:u w:val="single" w:color="000000"/>
        </w:rPr>
        <w:t>:</w:t>
      </w:r>
      <w:r>
        <w:t xml:space="preserve"> карточка с </w:t>
      </w:r>
      <w:r w:rsidR="003C30E1">
        <w:t xml:space="preserve">цветной топографической картой и </w:t>
      </w:r>
      <w:r>
        <w:t xml:space="preserve">заданиями, планшет, карандаш, </w:t>
      </w:r>
      <w:r w:rsidR="003C30E1">
        <w:t>табличка с азимутальным значением контрольного азимута</w:t>
      </w:r>
      <w:r w:rsidR="007163DB">
        <w:t xml:space="preserve"> на ориентир (призма) для сверки командного компаса с судейским компасом</w:t>
      </w:r>
      <w:r w:rsidRPr="00BE6FA3">
        <w:t>.</w:t>
      </w:r>
    </w:p>
    <w:p w:rsidR="008E1F8C" w:rsidRPr="00676233" w:rsidRDefault="00456021" w:rsidP="00676233">
      <w:pPr>
        <w:ind w:left="13" w:firstLine="14"/>
        <w:jc w:val="both"/>
      </w:pPr>
      <w:r w:rsidRPr="008C7BD5">
        <w:rPr>
          <w:i/>
          <w:u w:val="single" w:color="000000"/>
        </w:rPr>
        <w:t>Действия:</w:t>
      </w:r>
      <w:r w:rsidRPr="008C7BD5">
        <w:t xml:space="preserve"> </w:t>
      </w:r>
      <w:r>
        <w:t>заполнить судейскую карточку с заданиями</w:t>
      </w:r>
      <w:r w:rsidR="007163DB">
        <w:t xml:space="preserve">: </w:t>
      </w:r>
      <w:r w:rsidR="00BE6FA3" w:rsidRPr="007163DB">
        <w:t xml:space="preserve">определение </w:t>
      </w:r>
      <w:r w:rsidR="002A03AF" w:rsidRPr="007163DB">
        <w:t>азимута по карте, топознаков, расстояния по карте и других заданий по топографии. Судьями предоставляется цветная топографическая карта с указанным масштабом и сечением рельефа</w:t>
      </w:r>
      <w:r w:rsidR="007A673E">
        <w:rPr>
          <w:color w:val="000000"/>
          <w:sz w:val="22"/>
          <w:szCs w:val="22"/>
        </w:rPr>
        <w:t>.</w:t>
      </w:r>
    </w:p>
    <w:p w:rsidR="008946F6" w:rsidRPr="000F03BA" w:rsidRDefault="008946F6" w:rsidP="008946F6">
      <w:pPr>
        <w:spacing w:before="100" w:beforeAutospacing="1"/>
        <w:jc w:val="both"/>
        <w:rPr>
          <w:b/>
        </w:rPr>
      </w:pPr>
      <w:r w:rsidRPr="000F03BA">
        <w:rPr>
          <w:b/>
        </w:rPr>
        <w:t xml:space="preserve">Этап 5. </w:t>
      </w:r>
      <w:r w:rsidR="00676233">
        <w:rPr>
          <w:b/>
        </w:rPr>
        <w:t>Движение по н</w:t>
      </w:r>
      <w:r w:rsidR="00676233" w:rsidRPr="000F03BA">
        <w:rPr>
          <w:b/>
        </w:rPr>
        <w:t>авесн</w:t>
      </w:r>
      <w:r w:rsidR="00676233">
        <w:rPr>
          <w:b/>
        </w:rPr>
        <w:t>ой</w:t>
      </w:r>
      <w:r w:rsidR="00676233" w:rsidRPr="000F03BA">
        <w:rPr>
          <w:b/>
        </w:rPr>
        <w:t xml:space="preserve"> переправ</w:t>
      </w:r>
      <w:r w:rsidR="00676233">
        <w:rPr>
          <w:b/>
        </w:rPr>
        <w:t>е</w:t>
      </w:r>
      <w:r w:rsidR="00676233" w:rsidRPr="000F03BA">
        <w:rPr>
          <w:b/>
        </w:rPr>
        <w:t xml:space="preserve"> </w:t>
      </w:r>
      <w:r w:rsidRPr="000F03BA">
        <w:t>(обозначение на карте</w:t>
      </w:r>
      <w:r w:rsidRPr="000F03BA">
        <w:rPr>
          <w:b/>
        </w:rPr>
        <w:t xml:space="preserve"> Э5 навесная </w:t>
      </w:r>
      <w:r w:rsidR="00B67537" w:rsidRPr="000F03BA">
        <w:rPr>
          <w:b/>
        </w:rPr>
        <w:t>переправа</w:t>
      </w:r>
      <w:r w:rsidRPr="00BC78AD">
        <w:t>)</w:t>
      </w:r>
      <w:r w:rsidRPr="000F03BA">
        <w:rPr>
          <w:b/>
        </w:rPr>
        <w:t xml:space="preserve">. КВ – </w:t>
      </w:r>
      <w:r w:rsidR="000F03BA">
        <w:rPr>
          <w:b/>
        </w:rPr>
        <w:t>8</w:t>
      </w:r>
      <w:r w:rsidRPr="000F03BA">
        <w:rPr>
          <w:b/>
        </w:rPr>
        <w:t xml:space="preserve"> мин.</w:t>
      </w:r>
    </w:p>
    <w:p w:rsidR="00B67537" w:rsidRPr="000F03BA" w:rsidRDefault="00B67537" w:rsidP="00B67537">
      <w:pPr>
        <w:ind w:left="19" w:firstLine="10"/>
        <w:contextualSpacing/>
        <w:jc w:val="both"/>
        <w:rPr>
          <w:i/>
          <w:u w:val="single" w:color="000000"/>
        </w:rPr>
      </w:pPr>
      <w:r w:rsidRPr="000F03BA">
        <w:rPr>
          <w:i/>
          <w:u w:val="single" w:color="000000"/>
        </w:rPr>
        <w:t>Параметры:</w:t>
      </w:r>
      <w:r w:rsidRPr="000F03BA">
        <w:t xml:space="preserve"> длина – </w:t>
      </w:r>
      <w:r w:rsidR="00CA35A4" w:rsidRPr="000F03BA">
        <w:t>20-22</w:t>
      </w:r>
      <w:r w:rsidRPr="000F03BA">
        <w:t xml:space="preserve"> м</w:t>
      </w:r>
      <w:r w:rsidR="00CA35A4" w:rsidRPr="000F03BA">
        <w:t xml:space="preserve"> (до 28м)</w:t>
      </w:r>
      <w:r w:rsidRPr="000F03BA">
        <w:t xml:space="preserve">, расстояние от ТО до КЛ на ЦС этапа – </w:t>
      </w:r>
      <w:r w:rsidR="008F0C23">
        <w:t>2</w:t>
      </w:r>
      <w:r w:rsidRPr="000F03BA">
        <w:t xml:space="preserve"> м</w:t>
      </w:r>
    </w:p>
    <w:p w:rsidR="00B67537" w:rsidRPr="000F03BA" w:rsidRDefault="00B67537" w:rsidP="00B67537">
      <w:pPr>
        <w:ind w:left="19" w:firstLine="10"/>
        <w:contextualSpacing/>
        <w:jc w:val="both"/>
      </w:pPr>
      <w:r w:rsidRPr="000F03BA">
        <w:rPr>
          <w:i/>
          <w:u w:val="single" w:color="000000"/>
        </w:rPr>
        <w:t>Оборудование:</w:t>
      </w:r>
      <w:r w:rsidRPr="000F03BA">
        <w:t xml:space="preserve"> ТО, </w:t>
      </w:r>
      <w:r w:rsidR="00CA14B7">
        <w:t xml:space="preserve">судейские двойные перила, </w:t>
      </w:r>
      <w:r w:rsidRPr="000F03BA">
        <w:t>ИС и  ЦС – БЗ</w:t>
      </w:r>
      <w:r w:rsidRPr="000F03BA">
        <w:rPr>
          <w:i/>
          <w:u w:val="single" w:color="000000"/>
        </w:rPr>
        <w:t xml:space="preserve"> </w:t>
      </w:r>
    </w:p>
    <w:p w:rsidR="00B67537" w:rsidRPr="000F03BA" w:rsidRDefault="00B67537" w:rsidP="00B67537">
      <w:pPr>
        <w:ind w:left="34" w:hanging="34"/>
        <w:jc w:val="both"/>
      </w:pPr>
      <w:r w:rsidRPr="000F03BA">
        <w:rPr>
          <w:i/>
          <w:u w:val="single" w:color="000000"/>
        </w:rPr>
        <w:t>Действия:</w:t>
      </w:r>
      <w:r w:rsidRPr="000F03BA">
        <w:t xml:space="preserve"> движение по п. 7.</w:t>
      </w:r>
      <w:r w:rsidR="000F03BA" w:rsidRPr="000F03BA">
        <w:t>9</w:t>
      </w:r>
      <w:r w:rsidR="005E48EE">
        <w:t xml:space="preserve"> (с командным сопровождением)</w:t>
      </w:r>
    </w:p>
    <w:p w:rsidR="00B67537" w:rsidRDefault="00B67537" w:rsidP="00B67537">
      <w:pPr>
        <w:ind w:left="38" w:firstLine="10"/>
        <w:jc w:val="both"/>
      </w:pPr>
      <w:r w:rsidRPr="000F03BA">
        <w:rPr>
          <w:i/>
          <w:u w:val="single" w:color="000000"/>
        </w:rPr>
        <w:t>Обратное движение</w:t>
      </w:r>
      <w:r w:rsidRPr="000F03BA">
        <w:t xml:space="preserve">: </w:t>
      </w:r>
      <w:r w:rsidR="00CA14B7" w:rsidRPr="000F03BA">
        <w:t>по КОД</w:t>
      </w:r>
      <w:r w:rsidR="00CA14B7">
        <w:t xml:space="preserve"> вдоль своей нитки</w:t>
      </w:r>
      <w:r w:rsidRPr="000F03BA">
        <w:t>.</w:t>
      </w:r>
    </w:p>
    <w:p w:rsidR="000F03BA" w:rsidRPr="000F03BA" w:rsidRDefault="000F03BA" w:rsidP="000F03BA">
      <w:pPr>
        <w:spacing w:before="100" w:beforeAutospacing="1"/>
        <w:jc w:val="both"/>
        <w:rPr>
          <w:b/>
        </w:rPr>
      </w:pPr>
      <w:r w:rsidRPr="000F03BA">
        <w:rPr>
          <w:b/>
        </w:rPr>
        <w:t xml:space="preserve">Этап </w:t>
      </w:r>
      <w:r>
        <w:rPr>
          <w:b/>
        </w:rPr>
        <w:t>6</w:t>
      </w:r>
      <w:r w:rsidRPr="000F03BA">
        <w:rPr>
          <w:b/>
        </w:rPr>
        <w:t xml:space="preserve">. </w:t>
      </w:r>
      <w:r>
        <w:rPr>
          <w:b/>
        </w:rPr>
        <w:t>Обозначенный маршрут</w:t>
      </w:r>
      <w:r w:rsidRPr="000F03BA">
        <w:rPr>
          <w:b/>
        </w:rPr>
        <w:t xml:space="preserve"> </w:t>
      </w:r>
      <w:r w:rsidRPr="000F03BA">
        <w:t>(обозначение на карте</w:t>
      </w:r>
      <w:r w:rsidRPr="000F03BA">
        <w:rPr>
          <w:b/>
        </w:rPr>
        <w:t xml:space="preserve"> Э</w:t>
      </w:r>
      <w:proofErr w:type="gramStart"/>
      <w:r>
        <w:rPr>
          <w:b/>
        </w:rPr>
        <w:t>6</w:t>
      </w:r>
      <w:proofErr w:type="gramEnd"/>
      <w:r w:rsidRPr="000F03BA">
        <w:rPr>
          <w:b/>
        </w:rPr>
        <w:t xml:space="preserve"> </w:t>
      </w:r>
      <w:r>
        <w:rPr>
          <w:b/>
        </w:rPr>
        <w:t>ОМ</w:t>
      </w:r>
      <w:r w:rsidRPr="00BC78AD">
        <w:t>)</w:t>
      </w:r>
      <w:r w:rsidRPr="000F03BA">
        <w:rPr>
          <w:b/>
        </w:rPr>
        <w:t xml:space="preserve">. КВ – </w:t>
      </w:r>
      <w:r>
        <w:rPr>
          <w:b/>
        </w:rPr>
        <w:t>18</w:t>
      </w:r>
      <w:r w:rsidRPr="000F03BA">
        <w:rPr>
          <w:b/>
        </w:rPr>
        <w:t xml:space="preserve"> мин.</w:t>
      </w:r>
    </w:p>
    <w:p w:rsidR="000F03BA" w:rsidRPr="000F03BA" w:rsidRDefault="000F03BA" w:rsidP="000F03BA">
      <w:pPr>
        <w:ind w:left="19" w:firstLine="10"/>
        <w:contextualSpacing/>
        <w:jc w:val="both"/>
        <w:rPr>
          <w:i/>
          <w:u w:val="single" w:color="000000"/>
        </w:rPr>
      </w:pPr>
      <w:r w:rsidRPr="000F03BA">
        <w:rPr>
          <w:i/>
          <w:u w:val="single" w:color="000000"/>
        </w:rPr>
        <w:t>Параметры:</w:t>
      </w:r>
      <w:r w:rsidRPr="000F03BA">
        <w:t xml:space="preserve"> длина – </w:t>
      </w:r>
      <w:r w:rsidR="000E695F">
        <w:t>1250-1300</w:t>
      </w:r>
      <w:r w:rsidRPr="000F03BA">
        <w:t xml:space="preserve"> м</w:t>
      </w:r>
      <w:r w:rsidR="00A1447F">
        <w:t xml:space="preserve">, </w:t>
      </w:r>
      <w:r w:rsidR="00CA7D3C">
        <w:rPr>
          <w:color w:val="000000"/>
        </w:rPr>
        <w:t xml:space="preserve">МШ – </w:t>
      </w:r>
      <w:r w:rsidR="005625D6">
        <w:rPr>
          <w:color w:val="000000"/>
        </w:rPr>
        <w:t>20</w:t>
      </w:r>
      <w:r w:rsidR="00CA7D3C">
        <w:rPr>
          <w:color w:val="000000"/>
        </w:rPr>
        <w:t xml:space="preserve"> баллов.</w:t>
      </w:r>
    </w:p>
    <w:p w:rsidR="000F03BA" w:rsidRPr="000E695F" w:rsidRDefault="000F03BA" w:rsidP="000F03BA">
      <w:pPr>
        <w:ind w:left="19" w:firstLine="10"/>
        <w:contextualSpacing/>
        <w:jc w:val="both"/>
      </w:pPr>
      <w:r w:rsidRPr="000F03BA">
        <w:rPr>
          <w:i/>
          <w:u w:val="single" w:color="000000"/>
        </w:rPr>
        <w:t>Оборудование:</w:t>
      </w:r>
      <w:r w:rsidRPr="000F03BA">
        <w:t xml:space="preserve"> ИС и  ЦС – </w:t>
      </w:r>
      <w:r w:rsidR="000E695F">
        <w:t xml:space="preserve">таблички с надписью «старт обозначенного маршрута» и «финиш обозначенного маршрута», спортивная </w:t>
      </w:r>
      <w:r w:rsidR="003C00D6">
        <w:t xml:space="preserve">карта </w:t>
      </w:r>
      <w:r w:rsidR="00931072">
        <w:t xml:space="preserve">(отдельная от </w:t>
      </w:r>
      <w:r w:rsidR="00794B48">
        <w:t>карты,</w:t>
      </w:r>
      <w:r w:rsidR="00931072">
        <w:t xml:space="preserve"> выданной на старте КТМ)</w:t>
      </w:r>
      <w:r w:rsidR="00236D85">
        <w:t>. В спортивной карте нанесён обозначенный маршрут, указаны масштаб карты и сечение рельефа, а также</w:t>
      </w:r>
      <w:r w:rsidR="00931072">
        <w:t xml:space="preserve"> </w:t>
      </w:r>
      <w:r w:rsidR="000E695F">
        <w:t>место для отметки КП</w:t>
      </w:r>
      <w:r w:rsidR="00236D85">
        <w:t>.</w:t>
      </w:r>
      <w:r w:rsidR="00055C1C">
        <w:t xml:space="preserve"> </w:t>
      </w:r>
      <w:r w:rsidR="00236D85">
        <w:t>К</w:t>
      </w:r>
      <w:r w:rsidR="00055C1C">
        <w:t xml:space="preserve">омплект КП </w:t>
      </w:r>
      <w:r w:rsidR="00236D85">
        <w:t xml:space="preserve">состоит из </w:t>
      </w:r>
      <w:r w:rsidR="00055C1C">
        <w:t>призм</w:t>
      </w:r>
      <w:r w:rsidR="00236D85">
        <w:t>ы</w:t>
      </w:r>
      <w:r w:rsidR="00055C1C">
        <w:t>, стойк</w:t>
      </w:r>
      <w:r w:rsidR="00236D85">
        <w:t>и</w:t>
      </w:r>
      <w:r w:rsidR="00055C1C">
        <w:t>, компостер</w:t>
      </w:r>
      <w:r w:rsidR="00236D85">
        <w:t>а с кодовым номером</w:t>
      </w:r>
      <w:r w:rsidR="000E695F">
        <w:t>.</w:t>
      </w:r>
      <w:r w:rsidR="004D7E0D">
        <w:t xml:space="preserve"> На </w:t>
      </w:r>
      <w:r w:rsidR="00236D85">
        <w:t>этапе патрулируют</w:t>
      </w:r>
      <w:r w:rsidR="004D7E0D">
        <w:t xml:space="preserve"> судьи-контролёры.</w:t>
      </w:r>
    </w:p>
    <w:p w:rsidR="004D7E0D" w:rsidRPr="007C32A9" w:rsidRDefault="000F03BA" w:rsidP="00CA14B7">
      <w:pPr>
        <w:ind w:left="34" w:hanging="34"/>
        <w:jc w:val="both"/>
      </w:pPr>
      <w:r w:rsidRPr="000F03BA">
        <w:rPr>
          <w:i/>
          <w:u w:val="single" w:color="000000"/>
        </w:rPr>
        <w:t>Действия:</w:t>
      </w:r>
      <w:r w:rsidRPr="000F03BA">
        <w:t xml:space="preserve"> дви</w:t>
      </w:r>
      <w:r w:rsidR="00CA14B7">
        <w:t>гаться</w:t>
      </w:r>
      <w:r w:rsidRPr="000F03BA">
        <w:t xml:space="preserve"> по </w:t>
      </w:r>
      <w:r w:rsidR="000E695F">
        <w:t xml:space="preserve">маршруту, отметка </w:t>
      </w:r>
      <w:r w:rsidR="003C00D6">
        <w:t xml:space="preserve">в карте </w:t>
      </w:r>
      <w:r w:rsidR="000E695F">
        <w:t>компостером КП</w:t>
      </w:r>
      <w:r w:rsidR="003C00D6">
        <w:t xml:space="preserve"> в специально отведённых ячейках</w:t>
      </w:r>
      <w:r w:rsidR="000E695F">
        <w:t>.</w:t>
      </w:r>
      <w:r w:rsidR="00CA14B7">
        <w:t xml:space="preserve"> Н</w:t>
      </w:r>
      <w:r w:rsidR="00931072">
        <w:t>а старте этапа капитан команды получает спортивную карту</w:t>
      </w:r>
      <w:r w:rsidR="00794B48">
        <w:t>. К</w:t>
      </w:r>
      <w:r w:rsidR="004D7E0D">
        <w:t>оманд</w:t>
      </w:r>
      <w:r w:rsidR="00236D85">
        <w:t>а</w:t>
      </w:r>
      <w:r w:rsidR="004D7E0D">
        <w:t xml:space="preserve"> в полном составе</w:t>
      </w:r>
      <w:r w:rsidRPr="000F03BA">
        <w:t xml:space="preserve"> </w:t>
      </w:r>
      <w:r w:rsidR="00236D85">
        <w:t>передвигае</w:t>
      </w:r>
      <w:r w:rsidR="004D7E0D">
        <w:t>тся</w:t>
      </w:r>
      <w:r w:rsidR="004D7E0D" w:rsidRPr="000F03BA">
        <w:t xml:space="preserve"> по </w:t>
      </w:r>
      <w:r w:rsidR="004D7E0D">
        <w:t>маршруту, совершая отметку компостером КП (</w:t>
      </w:r>
      <w:proofErr w:type="gramStart"/>
      <w:r w:rsidR="004D7E0D">
        <w:t>встречающихся</w:t>
      </w:r>
      <w:proofErr w:type="gramEnd"/>
      <w:r w:rsidR="004D7E0D">
        <w:t xml:space="preserve"> на маршруте). Отметка КП производится в полном составе в пределах КП (</w:t>
      </w:r>
      <w:r w:rsidR="00794B48">
        <w:t xml:space="preserve">квадрат размером 2х2 м </w:t>
      </w:r>
      <w:r w:rsidR="004D7E0D">
        <w:t>обозначен КЛ).</w:t>
      </w:r>
      <w:r w:rsidR="003C00D6">
        <w:t xml:space="preserve"> Место для отметки КП в нерабочей части карты. Предусмотрены резервные ячейки для повторных отметок. На </w:t>
      </w:r>
      <w:r w:rsidR="003C00D6" w:rsidRPr="007C32A9">
        <w:t xml:space="preserve">финише судьям </w:t>
      </w:r>
      <w:r w:rsidR="00A61DC9" w:rsidRPr="007C32A9">
        <w:t xml:space="preserve">сдать </w:t>
      </w:r>
      <w:r w:rsidR="003C00D6" w:rsidRPr="007C32A9">
        <w:t>карту с отметками.</w:t>
      </w:r>
    </w:p>
    <w:p w:rsidR="000F03BA" w:rsidRPr="000F03BA" w:rsidRDefault="000F03BA" w:rsidP="007C32A9">
      <w:pPr>
        <w:spacing w:before="100" w:beforeAutospacing="1"/>
        <w:jc w:val="both"/>
        <w:rPr>
          <w:b/>
        </w:rPr>
      </w:pPr>
      <w:r w:rsidRPr="000F03BA">
        <w:rPr>
          <w:b/>
        </w:rPr>
        <w:t xml:space="preserve">Этап </w:t>
      </w:r>
      <w:r w:rsidR="007C32A9">
        <w:rPr>
          <w:b/>
        </w:rPr>
        <w:t>7</w:t>
      </w:r>
      <w:r w:rsidRPr="000F03BA">
        <w:rPr>
          <w:b/>
        </w:rPr>
        <w:t xml:space="preserve">. </w:t>
      </w:r>
      <w:r w:rsidR="007C32A9" w:rsidRPr="007C32A9">
        <w:rPr>
          <w:b/>
        </w:rPr>
        <w:t>Переправа по параллельным перилам</w:t>
      </w:r>
      <w:r w:rsidRPr="00BC78AD">
        <w:t xml:space="preserve"> (</w:t>
      </w:r>
      <w:r w:rsidRPr="007C32A9">
        <w:t>обозначение на карте</w:t>
      </w:r>
      <w:r w:rsidRPr="000F03BA">
        <w:rPr>
          <w:b/>
        </w:rPr>
        <w:t xml:space="preserve"> Э</w:t>
      </w:r>
      <w:proofErr w:type="gramStart"/>
      <w:r w:rsidR="007C32A9">
        <w:rPr>
          <w:b/>
        </w:rPr>
        <w:t>7</w:t>
      </w:r>
      <w:proofErr w:type="gramEnd"/>
      <w:r w:rsidRPr="000F03BA">
        <w:rPr>
          <w:b/>
        </w:rPr>
        <w:t xml:space="preserve"> </w:t>
      </w:r>
      <w:r w:rsidR="007C32A9">
        <w:rPr>
          <w:b/>
        </w:rPr>
        <w:t>ПП</w:t>
      </w:r>
      <w:r w:rsidRPr="00BC78AD">
        <w:t>)</w:t>
      </w:r>
      <w:r w:rsidRPr="000F03BA">
        <w:rPr>
          <w:b/>
        </w:rPr>
        <w:t xml:space="preserve">. КВ – </w:t>
      </w:r>
      <w:r w:rsidR="007C32A9">
        <w:rPr>
          <w:b/>
        </w:rPr>
        <w:t>8</w:t>
      </w:r>
      <w:r w:rsidRPr="000F03BA">
        <w:rPr>
          <w:b/>
        </w:rPr>
        <w:t xml:space="preserve"> мин.</w:t>
      </w:r>
    </w:p>
    <w:p w:rsidR="000F03BA" w:rsidRPr="000F03BA" w:rsidRDefault="000F03BA" w:rsidP="000F03BA">
      <w:pPr>
        <w:ind w:left="19" w:firstLine="10"/>
        <w:contextualSpacing/>
        <w:jc w:val="both"/>
        <w:rPr>
          <w:i/>
          <w:u w:val="single" w:color="000000"/>
        </w:rPr>
      </w:pPr>
      <w:r w:rsidRPr="000F03BA">
        <w:rPr>
          <w:i/>
          <w:u w:val="single" w:color="000000"/>
        </w:rPr>
        <w:t>Параметры:</w:t>
      </w:r>
      <w:r w:rsidRPr="000F03BA">
        <w:t xml:space="preserve"> длина – 20</w:t>
      </w:r>
      <w:r w:rsidR="005625D6">
        <w:t xml:space="preserve"> </w:t>
      </w:r>
      <w:r w:rsidR="005E1690">
        <w:t>м</w:t>
      </w:r>
      <w:r w:rsidRPr="000F03BA">
        <w:t xml:space="preserve">, расстояние от ТО до КЛ на </w:t>
      </w:r>
      <w:r w:rsidR="00117E3A">
        <w:t>И</w:t>
      </w:r>
      <w:r w:rsidRPr="000F03BA">
        <w:t>С этапа – 1 м</w:t>
      </w:r>
      <w:r w:rsidR="00117E3A">
        <w:t>, на ЦС – 3 м.</w:t>
      </w:r>
    </w:p>
    <w:p w:rsidR="000F03BA" w:rsidRPr="000F03BA" w:rsidRDefault="000F03BA" w:rsidP="000F03BA">
      <w:pPr>
        <w:ind w:left="19" w:firstLine="10"/>
        <w:contextualSpacing/>
        <w:jc w:val="both"/>
      </w:pPr>
      <w:r w:rsidRPr="000F03BA">
        <w:rPr>
          <w:i/>
          <w:u w:val="single" w:color="000000"/>
        </w:rPr>
        <w:t>Оборудование:</w:t>
      </w:r>
      <w:r w:rsidRPr="000F03BA">
        <w:t xml:space="preserve"> ТО, </w:t>
      </w:r>
      <w:r w:rsidR="00FE2D8D">
        <w:t>верхняя судейская перила</w:t>
      </w:r>
      <w:r w:rsidR="000B0A44">
        <w:t xml:space="preserve"> для восстановления</w:t>
      </w:r>
      <w:r w:rsidR="00FE2D8D">
        <w:t xml:space="preserve">, нижняя верёвка для переправы, </w:t>
      </w:r>
      <w:r w:rsidRPr="000F03BA">
        <w:t>ИС и  ЦС – БЗ</w:t>
      </w:r>
      <w:r w:rsidRPr="000F03BA">
        <w:rPr>
          <w:i/>
          <w:u w:val="single" w:color="000000"/>
        </w:rPr>
        <w:t xml:space="preserve"> </w:t>
      </w:r>
    </w:p>
    <w:p w:rsidR="000F03BA" w:rsidRPr="000F03BA" w:rsidRDefault="000F03BA" w:rsidP="000F03BA">
      <w:pPr>
        <w:ind w:left="34" w:hanging="34"/>
        <w:jc w:val="both"/>
      </w:pPr>
      <w:r w:rsidRPr="000F03BA">
        <w:rPr>
          <w:i/>
          <w:u w:val="single" w:color="000000"/>
        </w:rPr>
        <w:t>Действия:</w:t>
      </w:r>
      <w:r w:rsidRPr="000F03BA">
        <w:t xml:space="preserve"> </w:t>
      </w:r>
      <w:r w:rsidR="007C32A9">
        <w:t xml:space="preserve">восстановление судейских перил (верхняя одинарная судейская верёвка) по п. </w:t>
      </w:r>
      <w:r w:rsidR="00F4667E">
        <w:t>7.6.12</w:t>
      </w:r>
      <w:r w:rsidR="00D306B9">
        <w:t xml:space="preserve"> (узел «штык»)</w:t>
      </w:r>
      <w:r w:rsidR="00F4667E">
        <w:t xml:space="preserve">, </w:t>
      </w:r>
      <w:r w:rsidRPr="000F03BA">
        <w:t>движение по п. 7.</w:t>
      </w:r>
      <w:r w:rsidR="007C32A9">
        <w:t>8</w:t>
      </w:r>
      <w:r w:rsidR="007A4523">
        <w:t xml:space="preserve"> (с командным сопровождением)</w:t>
      </w:r>
      <w:r w:rsidR="00D306B9">
        <w:t>.</w:t>
      </w:r>
    </w:p>
    <w:p w:rsidR="000F03BA" w:rsidRDefault="000F03BA" w:rsidP="000F03BA">
      <w:pPr>
        <w:ind w:left="38" w:firstLine="10"/>
        <w:jc w:val="both"/>
        <w:rPr>
          <w:noProof/>
        </w:rPr>
      </w:pPr>
      <w:r w:rsidRPr="000F03BA">
        <w:rPr>
          <w:i/>
          <w:u w:val="single" w:color="000000"/>
        </w:rPr>
        <w:t>Обратное движение</w:t>
      </w:r>
      <w:r w:rsidRPr="000F03BA">
        <w:t xml:space="preserve">: </w:t>
      </w:r>
      <w:proofErr w:type="gramStart"/>
      <w:r w:rsidRPr="000F03BA">
        <w:t>по</w:t>
      </w:r>
      <w:proofErr w:type="gramEnd"/>
      <w:r w:rsidRPr="000F03BA">
        <w:t xml:space="preserve"> </w:t>
      </w:r>
      <w:r w:rsidR="00C303DA">
        <w:t>П</w:t>
      </w:r>
      <w:r w:rsidRPr="000F03BA">
        <w:t>ОД.</w:t>
      </w:r>
      <w:r w:rsidR="00F12F8E" w:rsidRPr="00F12F8E">
        <w:rPr>
          <w:noProof/>
        </w:rPr>
        <w:t xml:space="preserve"> </w:t>
      </w:r>
    </w:p>
    <w:p w:rsidR="00E2057F" w:rsidRPr="00E2057F" w:rsidRDefault="00E2057F" w:rsidP="00E2057F">
      <w:pPr>
        <w:spacing w:before="100" w:beforeAutospacing="1"/>
        <w:jc w:val="both"/>
      </w:pPr>
      <w:r w:rsidRPr="000F03BA">
        <w:rPr>
          <w:b/>
        </w:rPr>
        <w:t xml:space="preserve">Этап </w:t>
      </w:r>
      <w:r>
        <w:rPr>
          <w:b/>
        </w:rPr>
        <w:t>8</w:t>
      </w:r>
      <w:r w:rsidRPr="000F03BA">
        <w:rPr>
          <w:b/>
        </w:rPr>
        <w:t xml:space="preserve">. </w:t>
      </w:r>
      <w:r w:rsidRPr="00E2057F">
        <w:rPr>
          <w:b/>
        </w:rPr>
        <w:t>Преодоление заболоченного участка</w:t>
      </w:r>
      <w:r w:rsidR="00BC78AD">
        <w:rPr>
          <w:b/>
        </w:rPr>
        <w:t xml:space="preserve"> </w:t>
      </w:r>
      <w:r w:rsidR="00BC78AD" w:rsidRPr="00BC78AD">
        <w:t>(</w:t>
      </w:r>
      <w:r w:rsidR="00BC78AD" w:rsidRPr="007C32A9">
        <w:t>обозначение на карте</w:t>
      </w:r>
      <w:r w:rsidR="00BC78AD" w:rsidRPr="000F03BA">
        <w:rPr>
          <w:b/>
        </w:rPr>
        <w:t xml:space="preserve"> Э</w:t>
      </w:r>
      <w:r w:rsidR="00BC78AD">
        <w:rPr>
          <w:b/>
        </w:rPr>
        <w:t>8</w:t>
      </w:r>
      <w:r w:rsidR="00BC78AD" w:rsidRPr="000F03BA">
        <w:rPr>
          <w:b/>
        </w:rPr>
        <w:t xml:space="preserve"> </w:t>
      </w:r>
      <w:r w:rsidR="00BC78AD">
        <w:rPr>
          <w:b/>
        </w:rPr>
        <w:t>болото</w:t>
      </w:r>
      <w:r w:rsidR="00BC78AD" w:rsidRPr="00BC78AD">
        <w:t>)</w:t>
      </w:r>
      <w:r w:rsidR="00BC78AD" w:rsidRPr="000F03BA">
        <w:rPr>
          <w:b/>
        </w:rPr>
        <w:t xml:space="preserve">. КВ – </w:t>
      </w:r>
      <w:r w:rsidR="00BC78AD">
        <w:rPr>
          <w:b/>
        </w:rPr>
        <w:t>8</w:t>
      </w:r>
      <w:r w:rsidR="00BC78AD" w:rsidRPr="000F03BA">
        <w:rPr>
          <w:b/>
        </w:rPr>
        <w:t xml:space="preserve"> мин.</w:t>
      </w:r>
    </w:p>
    <w:p w:rsidR="00E2057F" w:rsidRPr="00DC412C" w:rsidRDefault="00E2057F" w:rsidP="00CA7D3C">
      <w:pPr>
        <w:suppressAutoHyphens/>
        <w:jc w:val="both"/>
        <w:textAlignment w:val="baseline"/>
        <w:rPr>
          <w:color w:val="000000"/>
        </w:rPr>
      </w:pPr>
      <w:r w:rsidRPr="00DC412C">
        <w:rPr>
          <w:i/>
          <w:iCs/>
          <w:u w:val="single"/>
        </w:rPr>
        <w:t>Параметры этапа:</w:t>
      </w:r>
      <w:r w:rsidRPr="00BC78AD">
        <w:rPr>
          <w:iCs/>
        </w:rPr>
        <w:t xml:space="preserve"> </w:t>
      </w:r>
      <w:r w:rsidR="00BC78AD">
        <w:rPr>
          <w:color w:val="000000"/>
        </w:rPr>
        <w:t>р</w:t>
      </w:r>
      <w:r w:rsidRPr="00DC412C">
        <w:rPr>
          <w:color w:val="000000"/>
        </w:rPr>
        <w:t xml:space="preserve">асстояние </w:t>
      </w:r>
      <w:r w:rsidR="00BC78AD">
        <w:rPr>
          <w:color w:val="000000"/>
        </w:rPr>
        <w:t>пролётов</w:t>
      </w:r>
      <w:r w:rsidRPr="00DC412C">
        <w:rPr>
          <w:color w:val="000000"/>
        </w:rPr>
        <w:t xml:space="preserve">  не более 3 метров</w:t>
      </w:r>
      <w:r w:rsidR="00BC78AD">
        <w:rPr>
          <w:color w:val="000000"/>
        </w:rPr>
        <w:t xml:space="preserve">, количество </w:t>
      </w:r>
      <w:r w:rsidR="0019236F">
        <w:rPr>
          <w:color w:val="000000"/>
        </w:rPr>
        <w:t>–</w:t>
      </w:r>
      <w:r w:rsidR="00BC78AD">
        <w:rPr>
          <w:color w:val="000000"/>
        </w:rPr>
        <w:t xml:space="preserve"> </w:t>
      </w:r>
      <w:r w:rsidR="0019236F">
        <w:rPr>
          <w:color w:val="000000"/>
        </w:rPr>
        <w:t>7.</w:t>
      </w:r>
      <w:r w:rsidRPr="00DC412C">
        <w:rPr>
          <w:color w:val="000000"/>
        </w:rPr>
        <w:t xml:space="preserve"> </w:t>
      </w:r>
      <w:r w:rsidR="00551B48">
        <w:rPr>
          <w:color w:val="000000"/>
        </w:rPr>
        <w:t xml:space="preserve">МШ </w:t>
      </w:r>
      <w:r w:rsidR="00CA7D3C">
        <w:rPr>
          <w:color w:val="000000"/>
        </w:rPr>
        <w:t>–</w:t>
      </w:r>
      <w:r w:rsidR="00551B48">
        <w:rPr>
          <w:color w:val="000000"/>
        </w:rPr>
        <w:t xml:space="preserve"> </w:t>
      </w:r>
      <w:r w:rsidR="005625D6">
        <w:rPr>
          <w:color w:val="000000"/>
        </w:rPr>
        <w:t>20</w:t>
      </w:r>
      <w:r w:rsidR="00CA7D3C">
        <w:rPr>
          <w:color w:val="000000"/>
        </w:rPr>
        <w:t xml:space="preserve"> баллов.</w:t>
      </w:r>
    </w:p>
    <w:p w:rsidR="00E2057F" w:rsidRPr="00DC412C" w:rsidRDefault="00E2057F" w:rsidP="0019236F">
      <w:pPr>
        <w:suppressAutoHyphens/>
        <w:textAlignment w:val="baseline"/>
        <w:rPr>
          <w:color w:val="000000"/>
        </w:rPr>
      </w:pPr>
      <w:r w:rsidRPr="00DC412C">
        <w:rPr>
          <w:i/>
          <w:iCs/>
          <w:u w:val="single"/>
        </w:rPr>
        <w:t>Оборудование:</w:t>
      </w:r>
      <w:r w:rsidRPr="0019236F">
        <w:rPr>
          <w:iCs/>
        </w:rPr>
        <w:t xml:space="preserve"> </w:t>
      </w:r>
      <w:r w:rsidRPr="00DC412C">
        <w:rPr>
          <w:color w:val="000000"/>
        </w:rPr>
        <w:t xml:space="preserve">ИС </w:t>
      </w:r>
      <w:r w:rsidR="0019236F">
        <w:rPr>
          <w:color w:val="000000"/>
        </w:rPr>
        <w:t>и ЦС – БЗ</w:t>
      </w:r>
      <w:r w:rsidR="00DF5E4A">
        <w:rPr>
          <w:color w:val="000000"/>
        </w:rPr>
        <w:t>, с</w:t>
      </w:r>
      <w:r w:rsidR="0019236F">
        <w:rPr>
          <w:color w:val="000000"/>
        </w:rPr>
        <w:t xml:space="preserve">удейские </w:t>
      </w:r>
      <w:r w:rsidR="00DF5E4A">
        <w:rPr>
          <w:color w:val="000000"/>
        </w:rPr>
        <w:t>слеги</w:t>
      </w:r>
      <w:r w:rsidR="0019236F">
        <w:rPr>
          <w:color w:val="000000"/>
        </w:rPr>
        <w:t xml:space="preserve"> (длина </w:t>
      </w:r>
      <w:r w:rsidR="007A4523">
        <w:rPr>
          <w:color w:val="000000"/>
        </w:rPr>
        <w:t>3-</w:t>
      </w:r>
      <w:r w:rsidR="0019236F">
        <w:rPr>
          <w:color w:val="000000"/>
        </w:rPr>
        <w:t xml:space="preserve">3,5 м, диаметр – 5-7 см) – 6 шт. </w:t>
      </w:r>
      <w:r w:rsidRPr="00DC412C">
        <w:rPr>
          <w:color w:val="000000"/>
        </w:rPr>
        <w:t xml:space="preserve">ТО </w:t>
      </w:r>
      <w:r w:rsidR="0019236F">
        <w:rPr>
          <w:color w:val="000000"/>
        </w:rPr>
        <w:t>–</w:t>
      </w:r>
      <w:r w:rsidRPr="00DC412C">
        <w:rPr>
          <w:color w:val="000000"/>
        </w:rPr>
        <w:t xml:space="preserve"> бр</w:t>
      </w:r>
      <w:r w:rsidR="0019236F">
        <w:rPr>
          <w:color w:val="000000"/>
        </w:rPr>
        <w:t>ё</w:t>
      </w:r>
      <w:r w:rsidRPr="00DC412C">
        <w:rPr>
          <w:color w:val="000000"/>
        </w:rPr>
        <w:t>вна</w:t>
      </w:r>
      <w:r w:rsidR="0019236F">
        <w:rPr>
          <w:color w:val="000000"/>
        </w:rPr>
        <w:t xml:space="preserve"> (</w:t>
      </w:r>
      <w:r w:rsidRPr="00DC412C">
        <w:rPr>
          <w:color w:val="000000"/>
        </w:rPr>
        <w:t>диаметр не менее 15 см</w:t>
      </w:r>
      <w:r w:rsidR="0019236F">
        <w:rPr>
          <w:color w:val="000000"/>
        </w:rPr>
        <w:t>)</w:t>
      </w:r>
      <w:r w:rsidRPr="00DC412C">
        <w:rPr>
          <w:color w:val="000000"/>
        </w:rPr>
        <w:t xml:space="preserve">. </w:t>
      </w:r>
    </w:p>
    <w:p w:rsidR="00130B1C" w:rsidRDefault="00E2057F" w:rsidP="00E2057F">
      <w:pPr>
        <w:autoSpaceDE w:val="0"/>
        <w:autoSpaceDN w:val="0"/>
        <w:adjustRightInd w:val="0"/>
        <w:jc w:val="both"/>
        <w:rPr>
          <w:color w:val="000000"/>
        </w:rPr>
      </w:pPr>
      <w:r w:rsidRPr="00DC412C">
        <w:rPr>
          <w:i/>
          <w:iCs/>
          <w:u w:val="single"/>
        </w:rPr>
        <w:t>Действия:</w:t>
      </w:r>
      <w:r w:rsidRPr="002B44C5">
        <w:rPr>
          <w:iCs/>
        </w:rPr>
        <w:t xml:space="preserve"> </w:t>
      </w:r>
      <w:r w:rsidRPr="00DC412C">
        <w:rPr>
          <w:color w:val="000000"/>
        </w:rPr>
        <w:t>Команде предоставляются 6 судейских слег</w:t>
      </w:r>
      <w:r w:rsidRPr="00DC412C">
        <w:t xml:space="preserve">. </w:t>
      </w:r>
      <w:r w:rsidRPr="00DC412C">
        <w:rPr>
          <w:color w:val="000000"/>
        </w:rPr>
        <w:t xml:space="preserve"> </w:t>
      </w:r>
      <w:r w:rsidR="007A4523">
        <w:rPr>
          <w:color w:val="000000"/>
        </w:rPr>
        <w:t>Группа</w:t>
      </w:r>
      <w:r w:rsidRPr="00DC412C">
        <w:rPr>
          <w:color w:val="000000"/>
        </w:rPr>
        <w:t xml:space="preserve"> должна за КВ этапа переправиться с ИС на ЦС, наступая исключительно на ТО или слеги, лежащие на ТО. </w:t>
      </w:r>
      <w:r w:rsidR="00DF5E4A" w:rsidRPr="00DC412C">
        <w:rPr>
          <w:color w:val="000000"/>
        </w:rPr>
        <w:t>Транспортировка рюкзаков осуществляется на участниках. Рюкзаки и друг</w:t>
      </w:r>
      <w:r w:rsidR="00130B1C">
        <w:rPr>
          <w:color w:val="000000"/>
        </w:rPr>
        <w:t>ое снаряжение можно передавать.</w:t>
      </w:r>
      <w:r w:rsidR="00551B48">
        <w:rPr>
          <w:color w:val="000000"/>
        </w:rPr>
        <w:t xml:space="preserve"> В случае нарушения участнику объявляется штраф, после чего он исправляет ошибку и продолжает движение по этапу. </w:t>
      </w:r>
      <w:r w:rsidR="00A1447F">
        <w:rPr>
          <w:color w:val="000000"/>
        </w:rPr>
        <w:t xml:space="preserve">Эти же условия распространяются и на падение участника в воду (глубина до 0,5 м). </w:t>
      </w:r>
      <w:r w:rsidR="00A1447F" w:rsidRPr="00DC412C">
        <w:rPr>
          <w:color w:val="000000"/>
        </w:rPr>
        <w:t xml:space="preserve">Падением считается, когда участник опирается на </w:t>
      </w:r>
      <w:r w:rsidR="00A1447F">
        <w:rPr>
          <w:color w:val="000000"/>
        </w:rPr>
        <w:t>дно болота</w:t>
      </w:r>
      <w:r w:rsidR="00A1447F" w:rsidRPr="00DC412C">
        <w:rPr>
          <w:color w:val="000000"/>
        </w:rPr>
        <w:t xml:space="preserve"> в ОЗ.</w:t>
      </w:r>
    </w:p>
    <w:p w:rsidR="007A4523" w:rsidRDefault="00130B1C" w:rsidP="00E2057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ЗАПРЕЩАЕТСЯ</w:t>
      </w:r>
      <w:r w:rsidR="007A4523">
        <w:rPr>
          <w:color w:val="000000"/>
        </w:rPr>
        <w:t>:</w:t>
      </w:r>
    </w:p>
    <w:p w:rsidR="007A4523" w:rsidRPr="00C50277" w:rsidRDefault="00C50277" w:rsidP="00C50277">
      <w:pPr>
        <w:pStyle w:val="af"/>
        <w:numPr>
          <w:ilvl w:val="0"/>
          <w:numId w:val="21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перескакивать с ТО на ТО</w:t>
      </w:r>
    </w:p>
    <w:p w:rsidR="007A4523" w:rsidRPr="00C50277" w:rsidRDefault="00DF5E4A" w:rsidP="00C50277">
      <w:pPr>
        <w:pStyle w:val="af"/>
        <w:numPr>
          <w:ilvl w:val="0"/>
          <w:numId w:val="21"/>
        </w:numPr>
        <w:autoSpaceDE w:val="0"/>
        <w:autoSpaceDN w:val="0"/>
        <w:adjustRightInd w:val="0"/>
        <w:jc w:val="both"/>
        <w:rPr>
          <w:color w:val="000000"/>
        </w:rPr>
      </w:pPr>
      <w:r w:rsidRPr="00C50277">
        <w:rPr>
          <w:color w:val="000000"/>
        </w:rPr>
        <w:t>и</w:t>
      </w:r>
      <w:r w:rsidR="00E2057F" w:rsidRPr="00C50277">
        <w:rPr>
          <w:color w:val="000000"/>
        </w:rPr>
        <w:t>с</w:t>
      </w:r>
      <w:r w:rsidRPr="00C50277">
        <w:rPr>
          <w:color w:val="000000"/>
        </w:rPr>
        <w:t>п</w:t>
      </w:r>
      <w:r w:rsidR="007A4523" w:rsidRPr="00C50277">
        <w:rPr>
          <w:color w:val="000000"/>
        </w:rPr>
        <w:t>ользовать дополнительные слег</w:t>
      </w:r>
      <w:r w:rsidR="00C50277">
        <w:rPr>
          <w:color w:val="000000"/>
        </w:rPr>
        <w:t>и</w:t>
      </w:r>
    </w:p>
    <w:p w:rsidR="007A4523" w:rsidRPr="00C50277" w:rsidRDefault="00DF5E4A" w:rsidP="00C50277">
      <w:pPr>
        <w:pStyle w:val="af"/>
        <w:numPr>
          <w:ilvl w:val="0"/>
          <w:numId w:val="21"/>
        </w:numPr>
        <w:autoSpaceDE w:val="0"/>
        <w:autoSpaceDN w:val="0"/>
        <w:adjustRightInd w:val="0"/>
        <w:jc w:val="both"/>
        <w:rPr>
          <w:color w:val="000000"/>
        </w:rPr>
      </w:pPr>
      <w:r w:rsidRPr="00C50277">
        <w:rPr>
          <w:color w:val="000000"/>
        </w:rPr>
        <w:t>и</w:t>
      </w:r>
      <w:r w:rsidR="00E2057F" w:rsidRPr="00C50277">
        <w:rPr>
          <w:color w:val="000000"/>
        </w:rPr>
        <w:t>спользовать сле</w:t>
      </w:r>
      <w:r w:rsidRPr="00C50277">
        <w:rPr>
          <w:color w:val="000000"/>
        </w:rPr>
        <w:t>г</w:t>
      </w:r>
      <w:r w:rsidR="00C50277">
        <w:rPr>
          <w:color w:val="000000"/>
        </w:rPr>
        <w:t>и, как шест для опоры на землю</w:t>
      </w:r>
    </w:p>
    <w:p w:rsidR="00C50277" w:rsidRPr="00C50277" w:rsidRDefault="00DF5E4A" w:rsidP="00C50277">
      <w:pPr>
        <w:pStyle w:val="af"/>
        <w:numPr>
          <w:ilvl w:val="0"/>
          <w:numId w:val="21"/>
        </w:numPr>
        <w:autoSpaceDE w:val="0"/>
        <w:autoSpaceDN w:val="0"/>
        <w:adjustRightInd w:val="0"/>
        <w:jc w:val="both"/>
        <w:rPr>
          <w:color w:val="000000"/>
        </w:rPr>
      </w:pPr>
      <w:r w:rsidRPr="00C50277">
        <w:rPr>
          <w:color w:val="000000"/>
        </w:rPr>
        <w:t xml:space="preserve">перекидывать слеги. </w:t>
      </w:r>
    </w:p>
    <w:p w:rsidR="00E2057F" w:rsidRPr="00DC412C" w:rsidRDefault="00E2057F" w:rsidP="00E2057F">
      <w:pPr>
        <w:autoSpaceDE w:val="0"/>
        <w:autoSpaceDN w:val="0"/>
        <w:adjustRightInd w:val="0"/>
        <w:jc w:val="both"/>
        <w:rPr>
          <w:color w:val="000000"/>
        </w:rPr>
      </w:pPr>
      <w:r w:rsidRPr="00DC412C">
        <w:rPr>
          <w:color w:val="000000"/>
        </w:rPr>
        <w:t xml:space="preserve">По окончании этапа все слеги, </w:t>
      </w:r>
      <w:r w:rsidR="00551B48">
        <w:rPr>
          <w:color w:val="000000"/>
        </w:rPr>
        <w:t>команда в полном составе с командным снаряжением</w:t>
      </w:r>
      <w:r w:rsidRPr="00DC412C">
        <w:rPr>
          <w:color w:val="000000"/>
        </w:rPr>
        <w:t xml:space="preserve"> должны находиться на ЦС этапа. После чего команде следует перенести слеги в квадрат, указанный судьями. При этом перенос слег в квадрат в КВ этапа не входит. </w:t>
      </w:r>
    </w:p>
    <w:p w:rsidR="00C303DA" w:rsidRPr="000F03BA" w:rsidRDefault="00C303DA" w:rsidP="00C303DA">
      <w:pPr>
        <w:spacing w:before="100" w:beforeAutospacing="1"/>
        <w:jc w:val="both"/>
        <w:rPr>
          <w:b/>
        </w:rPr>
      </w:pPr>
      <w:r w:rsidRPr="000F03BA">
        <w:rPr>
          <w:b/>
        </w:rPr>
        <w:t xml:space="preserve">Этап </w:t>
      </w:r>
      <w:r>
        <w:rPr>
          <w:b/>
        </w:rPr>
        <w:t>9</w:t>
      </w:r>
      <w:r w:rsidRPr="000F03BA">
        <w:rPr>
          <w:b/>
        </w:rPr>
        <w:t xml:space="preserve">. </w:t>
      </w:r>
      <w:r w:rsidRPr="007C32A9">
        <w:rPr>
          <w:b/>
        </w:rPr>
        <w:t xml:space="preserve">Переправа по </w:t>
      </w:r>
      <w:r>
        <w:rPr>
          <w:b/>
        </w:rPr>
        <w:t>бревну</w:t>
      </w:r>
      <w:r w:rsidRPr="00BC78AD">
        <w:t xml:space="preserve"> (</w:t>
      </w:r>
      <w:r w:rsidRPr="007C32A9">
        <w:t>обозначение на карте</w:t>
      </w:r>
      <w:r w:rsidRPr="000F03BA">
        <w:rPr>
          <w:b/>
        </w:rPr>
        <w:t xml:space="preserve"> Э</w:t>
      </w:r>
      <w:proofErr w:type="gramStart"/>
      <w:r>
        <w:rPr>
          <w:b/>
        </w:rPr>
        <w:t>9</w:t>
      </w:r>
      <w:proofErr w:type="gramEnd"/>
      <w:r w:rsidRPr="000F03BA">
        <w:rPr>
          <w:b/>
        </w:rPr>
        <w:t xml:space="preserve"> </w:t>
      </w:r>
      <w:r>
        <w:rPr>
          <w:b/>
        </w:rPr>
        <w:t>бревно</w:t>
      </w:r>
      <w:r w:rsidRPr="00BC78AD">
        <w:t>)</w:t>
      </w:r>
      <w:r w:rsidRPr="000F03BA">
        <w:rPr>
          <w:b/>
        </w:rPr>
        <w:t xml:space="preserve">. КВ – </w:t>
      </w:r>
      <w:r>
        <w:rPr>
          <w:b/>
        </w:rPr>
        <w:t>7</w:t>
      </w:r>
      <w:r w:rsidRPr="000F03BA">
        <w:rPr>
          <w:b/>
        </w:rPr>
        <w:t xml:space="preserve"> мин.</w:t>
      </w:r>
    </w:p>
    <w:p w:rsidR="00C303DA" w:rsidRPr="000F03BA" w:rsidRDefault="00C303DA" w:rsidP="00C303DA">
      <w:pPr>
        <w:ind w:left="19" w:firstLine="10"/>
        <w:contextualSpacing/>
        <w:jc w:val="both"/>
        <w:rPr>
          <w:i/>
          <w:u w:val="single" w:color="000000"/>
        </w:rPr>
      </w:pPr>
      <w:r w:rsidRPr="000F03BA">
        <w:rPr>
          <w:i/>
          <w:u w:val="single" w:color="000000"/>
        </w:rPr>
        <w:t>Параметры:</w:t>
      </w:r>
      <w:r w:rsidRPr="000F03BA">
        <w:t xml:space="preserve"> длина – </w:t>
      </w:r>
      <w:r w:rsidR="005E1690">
        <w:t>8-12м</w:t>
      </w:r>
      <w:r w:rsidRPr="000F03BA">
        <w:t>, расстояние от ТО до КЛ на ЦС этапа – 1 м</w:t>
      </w:r>
    </w:p>
    <w:p w:rsidR="00C303DA" w:rsidRPr="000F03BA" w:rsidRDefault="00C303DA" w:rsidP="00C303DA">
      <w:pPr>
        <w:ind w:left="19" w:firstLine="10"/>
        <w:contextualSpacing/>
        <w:jc w:val="both"/>
      </w:pPr>
      <w:r w:rsidRPr="000F03BA">
        <w:rPr>
          <w:i/>
          <w:u w:val="single" w:color="000000"/>
        </w:rPr>
        <w:t>Оборудование:</w:t>
      </w:r>
      <w:r w:rsidRPr="000F03BA">
        <w:t xml:space="preserve"> ТО, ИС и  ЦС – БЗ</w:t>
      </w:r>
      <w:r w:rsidRPr="000F03BA">
        <w:rPr>
          <w:i/>
          <w:u w:val="single" w:color="000000"/>
        </w:rPr>
        <w:t xml:space="preserve"> </w:t>
      </w:r>
    </w:p>
    <w:p w:rsidR="00C303DA" w:rsidRPr="000F03BA" w:rsidRDefault="00C303DA" w:rsidP="00C303DA">
      <w:pPr>
        <w:ind w:left="34" w:hanging="34"/>
        <w:jc w:val="both"/>
      </w:pPr>
      <w:r w:rsidRPr="000F03BA">
        <w:rPr>
          <w:i/>
          <w:u w:val="single" w:color="000000"/>
        </w:rPr>
        <w:t>Действия:</w:t>
      </w:r>
      <w:r w:rsidRPr="000F03BA">
        <w:t xml:space="preserve"> </w:t>
      </w:r>
      <w:r w:rsidR="005E1690">
        <w:t xml:space="preserve">движение первого участника </w:t>
      </w:r>
      <w:r>
        <w:t>по п. 7.</w:t>
      </w:r>
      <w:r w:rsidR="005E1690">
        <w:t>3</w:t>
      </w:r>
      <w:r>
        <w:t xml:space="preserve">, </w:t>
      </w:r>
      <w:r w:rsidR="005E1690">
        <w:t xml:space="preserve">организация перил по п. 7.6, </w:t>
      </w:r>
      <w:r w:rsidRPr="000F03BA">
        <w:t>движение по п. 7.</w:t>
      </w:r>
      <w:r>
        <w:t>8</w:t>
      </w:r>
      <w:r w:rsidR="00C50277">
        <w:t xml:space="preserve"> (с командным сопровождением),</w:t>
      </w:r>
      <w:r w:rsidR="005E1690">
        <w:t xml:space="preserve"> снятие перил по п. 7.1.1</w:t>
      </w:r>
      <w:r>
        <w:t>.</w:t>
      </w:r>
    </w:p>
    <w:p w:rsidR="00C303DA" w:rsidRDefault="00C303DA" w:rsidP="00C303DA">
      <w:pPr>
        <w:ind w:left="38" w:firstLine="10"/>
        <w:jc w:val="both"/>
      </w:pPr>
      <w:r w:rsidRPr="000F03BA">
        <w:rPr>
          <w:i/>
          <w:u w:val="single" w:color="000000"/>
        </w:rPr>
        <w:t>Обратное движение</w:t>
      </w:r>
      <w:r w:rsidRPr="000F03BA">
        <w:t xml:space="preserve">: по </w:t>
      </w:r>
      <w:r w:rsidR="00EC1E14">
        <w:t>К</w:t>
      </w:r>
      <w:r w:rsidRPr="000F03BA">
        <w:t>ОД.</w:t>
      </w:r>
    </w:p>
    <w:p w:rsidR="008E63FF" w:rsidRPr="000F03BA" w:rsidRDefault="008E63FF" w:rsidP="008E63FF">
      <w:pPr>
        <w:spacing w:before="100" w:beforeAutospacing="1"/>
        <w:jc w:val="both"/>
        <w:rPr>
          <w:b/>
        </w:rPr>
      </w:pPr>
      <w:bookmarkStart w:id="0" w:name="_GoBack"/>
      <w:bookmarkEnd w:id="0"/>
      <w:r w:rsidRPr="000F03BA">
        <w:rPr>
          <w:b/>
        </w:rPr>
        <w:t xml:space="preserve">Этап </w:t>
      </w:r>
      <w:r>
        <w:rPr>
          <w:b/>
        </w:rPr>
        <w:t>10</w:t>
      </w:r>
      <w:r w:rsidRPr="000F03BA">
        <w:rPr>
          <w:b/>
        </w:rPr>
        <w:t xml:space="preserve">. </w:t>
      </w:r>
      <w:r>
        <w:rPr>
          <w:b/>
        </w:rPr>
        <w:t>Маркированный маршрут</w:t>
      </w:r>
      <w:r w:rsidRPr="000F03BA">
        <w:rPr>
          <w:b/>
        </w:rPr>
        <w:t xml:space="preserve"> </w:t>
      </w:r>
      <w:r w:rsidRPr="000F03BA">
        <w:t>(обозначение на карте</w:t>
      </w:r>
      <w:r w:rsidRPr="000F03BA">
        <w:rPr>
          <w:b/>
        </w:rPr>
        <w:t xml:space="preserve"> Э</w:t>
      </w:r>
      <w:r>
        <w:rPr>
          <w:b/>
        </w:rPr>
        <w:t>10</w:t>
      </w:r>
      <w:r w:rsidRPr="000F03BA">
        <w:rPr>
          <w:b/>
        </w:rPr>
        <w:t xml:space="preserve"> </w:t>
      </w:r>
      <w:r>
        <w:rPr>
          <w:b/>
        </w:rPr>
        <w:t>маркирка</w:t>
      </w:r>
      <w:r w:rsidRPr="00BC78AD">
        <w:t>)</w:t>
      </w:r>
      <w:r w:rsidRPr="000F03BA">
        <w:rPr>
          <w:b/>
        </w:rPr>
        <w:t xml:space="preserve">. КВ – </w:t>
      </w:r>
      <w:r>
        <w:rPr>
          <w:b/>
        </w:rPr>
        <w:t>20</w:t>
      </w:r>
      <w:r w:rsidRPr="000F03BA">
        <w:rPr>
          <w:b/>
        </w:rPr>
        <w:t xml:space="preserve"> мин.</w:t>
      </w:r>
    </w:p>
    <w:p w:rsidR="008E63FF" w:rsidRPr="000F03BA" w:rsidRDefault="008E63FF" w:rsidP="008E63FF">
      <w:pPr>
        <w:ind w:left="19" w:firstLine="10"/>
        <w:contextualSpacing/>
        <w:jc w:val="both"/>
        <w:rPr>
          <w:i/>
          <w:u w:val="single" w:color="000000"/>
        </w:rPr>
      </w:pPr>
      <w:r w:rsidRPr="000F03BA">
        <w:rPr>
          <w:i/>
          <w:u w:val="single" w:color="000000"/>
        </w:rPr>
        <w:t>Параметры:</w:t>
      </w:r>
      <w:r w:rsidRPr="000F03BA">
        <w:t xml:space="preserve"> длина – </w:t>
      </w:r>
      <w:r>
        <w:t>850</w:t>
      </w:r>
      <w:r w:rsidRPr="000F03BA">
        <w:t xml:space="preserve"> м</w:t>
      </w:r>
      <w:r>
        <w:t xml:space="preserve">, </w:t>
      </w:r>
      <w:r>
        <w:rPr>
          <w:color w:val="000000"/>
        </w:rPr>
        <w:t xml:space="preserve">МШ – </w:t>
      </w:r>
      <w:r w:rsidR="005625D6">
        <w:rPr>
          <w:color w:val="000000"/>
        </w:rPr>
        <w:t>20</w:t>
      </w:r>
      <w:r>
        <w:rPr>
          <w:color w:val="000000"/>
        </w:rPr>
        <w:t xml:space="preserve"> баллов.</w:t>
      </w:r>
    </w:p>
    <w:p w:rsidR="008E63FF" w:rsidRPr="000E695F" w:rsidRDefault="008E63FF" w:rsidP="008E63FF">
      <w:pPr>
        <w:ind w:left="19" w:firstLine="10"/>
        <w:contextualSpacing/>
        <w:jc w:val="both"/>
      </w:pPr>
      <w:r w:rsidRPr="000F03BA">
        <w:rPr>
          <w:i/>
          <w:u w:val="single" w:color="000000"/>
        </w:rPr>
        <w:t>Оборудование:</w:t>
      </w:r>
      <w:r w:rsidRPr="000F03BA">
        <w:t xml:space="preserve"> ИС и  ЦС – </w:t>
      </w:r>
      <w:r>
        <w:t>таблички с надписью «старт мар</w:t>
      </w:r>
      <w:r w:rsidR="00055C1C">
        <w:t>ки</w:t>
      </w:r>
      <w:r>
        <w:t xml:space="preserve">рованного маршрута» и «финиш маркированного маршрута», </w:t>
      </w:r>
      <w:r w:rsidR="00055C1C">
        <w:t>маркировка по дистанции</w:t>
      </w:r>
      <w:r w:rsidR="006B635D">
        <w:t xml:space="preserve"> </w:t>
      </w:r>
      <w:r w:rsidR="00055C1C">
        <w:t>оранжев</w:t>
      </w:r>
      <w:r w:rsidR="006B635D">
        <w:t>ого</w:t>
      </w:r>
      <w:r w:rsidR="00055C1C">
        <w:t xml:space="preserve"> </w:t>
      </w:r>
      <w:r w:rsidR="006B635D">
        <w:t>цвета</w:t>
      </w:r>
      <w:r w:rsidR="00055C1C">
        <w:t xml:space="preserve"> (образец маркир</w:t>
      </w:r>
      <w:r w:rsidR="006B635D">
        <w:t>ов</w:t>
      </w:r>
      <w:r w:rsidR="00055C1C">
        <w:t xml:space="preserve">ки вывешен на старте этапа), </w:t>
      </w:r>
      <w:r>
        <w:t>комплект КП (призма, стойка, компостер с кодовым номером)</w:t>
      </w:r>
      <w:r w:rsidR="00055C1C">
        <w:t>, булавки</w:t>
      </w:r>
      <w:r w:rsidR="00C50277">
        <w:t>. На этапе патрулируют</w:t>
      </w:r>
      <w:r>
        <w:t xml:space="preserve"> судьи-контролёры.</w:t>
      </w:r>
    </w:p>
    <w:p w:rsidR="008E63FF" w:rsidRPr="000F03BA" w:rsidRDefault="008E63FF" w:rsidP="008E63FF">
      <w:pPr>
        <w:ind w:left="34" w:hanging="34"/>
        <w:jc w:val="both"/>
      </w:pPr>
      <w:r w:rsidRPr="000F03BA">
        <w:rPr>
          <w:i/>
          <w:u w:val="single" w:color="000000"/>
        </w:rPr>
        <w:t>Действия:</w:t>
      </w:r>
      <w:r w:rsidRPr="000F03BA">
        <w:t xml:space="preserve"> движение по </w:t>
      </w:r>
      <w:r>
        <w:t>маршруту, отметка в карте компостером КП в специально отведённых ячейках</w:t>
      </w:r>
      <w:r w:rsidR="006B635D">
        <w:t>, прокол булавкой место нахождения КП</w:t>
      </w:r>
      <w:r>
        <w:t>.</w:t>
      </w:r>
    </w:p>
    <w:p w:rsidR="008E63FF" w:rsidRPr="007C32A9" w:rsidRDefault="008E63FF" w:rsidP="008E63FF">
      <w:pPr>
        <w:ind w:left="34" w:hanging="34"/>
        <w:jc w:val="both"/>
      </w:pPr>
      <w:r w:rsidRPr="000F03BA">
        <w:rPr>
          <w:i/>
          <w:u w:val="single" w:color="000000"/>
        </w:rPr>
        <w:t>Задача:</w:t>
      </w:r>
      <w:r w:rsidRPr="000F03BA">
        <w:t xml:space="preserve"> </w:t>
      </w:r>
      <w:r>
        <w:t xml:space="preserve">на старте этапа </w:t>
      </w:r>
      <w:r w:rsidR="005A0A1B">
        <w:t>команда,</w:t>
      </w:r>
      <w:r>
        <w:t xml:space="preserve"> </w:t>
      </w:r>
      <w:r w:rsidR="006B635D">
        <w:t>используя командную</w:t>
      </w:r>
      <w:r>
        <w:t xml:space="preserve"> </w:t>
      </w:r>
      <w:r w:rsidR="005A0A1B">
        <w:t>карту,</w:t>
      </w:r>
      <w:r>
        <w:t xml:space="preserve"> </w:t>
      </w:r>
      <w:r w:rsidR="006B635D">
        <w:t xml:space="preserve">передвигается по пересечённой местности, следуя маркировке оранжевого цвета. На маршруте </w:t>
      </w:r>
      <w:proofErr w:type="gramStart"/>
      <w:r w:rsidR="006B635D">
        <w:t>установлены</w:t>
      </w:r>
      <w:proofErr w:type="gramEnd"/>
      <w:r w:rsidR="006B635D">
        <w:t xml:space="preserve"> 4 КП</w:t>
      </w:r>
      <w:r w:rsidR="00C50277">
        <w:t>. Комплект КП состоит из призмы, стойки, компостера с кодовым номером, булавка</w:t>
      </w:r>
      <w:r w:rsidR="003F10A6">
        <w:t>.</w:t>
      </w:r>
      <w:r>
        <w:t xml:space="preserve"> Команды в полном составе</w:t>
      </w:r>
      <w:r w:rsidRPr="000F03BA">
        <w:t xml:space="preserve"> </w:t>
      </w:r>
      <w:r>
        <w:t>передвигаются</w:t>
      </w:r>
      <w:r w:rsidRPr="000F03BA">
        <w:t xml:space="preserve"> по </w:t>
      </w:r>
      <w:r>
        <w:t xml:space="preserve">маршруту, </w:t>
      </w:r>
      <w:r w:rsidR="00C50277">
        <w:t xml:space="preserve">отмечая КП </w:t>
      </w:r>
      <w:proofErr w:type="gramStart"/>
      <w:r w:rsidR="00C50277">
        <w:t>встречающихся</w:t>
      </w:r>
      <w:proofErr w:type="gramEnd"/>
      <w:r w:rsidR="00C50277">
        <w:t xml:space="preserve"> на маршруте</w:t>
      </w:r>
      <w:r w:rsidR="00043864">
        <w:t xml:space="preserve"> в специально отведённом месте нерабочей части карты</w:t>
      </w:r>
      <w:r>
        <w:t xml:space="preserve">. </w:t>
      </w:r>
      <w:r w:rsidR="00043864">
        <w:t xml:space="preserve">Предусмотрены резервные ячейки для повторных отметок. </w:t>
      </w:r>
      <w:r>
        <w:t xml:space="preserve">Отметка КП производится в полном составе в пределах КП (квадрат размером 2х2 м обозначен КЛ). </w:t>
      </w:r>
      <w:r w:rsidR="003F10A6">
        <w:t>Место нахождения КП необходимо проколоть булавкой (засчитывается один прокол на одно КП</w:t>
      </w:r>
      <w:r w:rsidR="005A0A1B">
        <w:t>)</w:t>
      </w:r>
      <w:r w:rsidR="003F10A6">
        <w:t xml:space="preserve">. В случае нахождения на карте (в районе этапа) дополнительных проколов, оценка будет производиться по дальним результатам. </w:t>
      </w:r>
      <w:r w:rsidR="005A0A1B">
        <w:t>Карта с итогами выполнения задания сдаётся на финише КТМ.</w:t>
      </w:r>
    </w:p>
    <w:p w:rsidR="00881AE7" w:rsidRDefault="00EC13E5" w:rsidP="00EC13E5">
      <w:pPr>
        <w:spacing w:before="100" w:beforeAutospacing="1"/>
        <w:jc w:val="both"/>
        <w:rPr>
          <w:b/>
        </w:rPr>
      </w:pPr>
      <w:r w:rsidRPr="00EC13E5">
        <w:rPr>
          <w:b/>
        </w:rPr>
        <w:t>Финиш</w:t>
      </w:r>
      <w:r>
        <w:rPr>
          <w:b/>
        </w:rPr>
        <w:t>.</w:t>
      </w:r>
    </w:p>
    <w:p w:rsidR="00EC13E5" w:rsidRPr="00EC13E5" w:rsidRDefault="00EC13E5" w:rsidP="00EC13E5">
      <w:pPr>
        <w:ind w:left="34" w:hanging="34"/>
        <w:jc w:val="both"/>
      </w:pPr>
      <w:r w:rsidRPr="00EC13E5">
        <w:rPr>
          <w:i/>
          <w:u w:val="single"/>
        </w:rPr>
        <w:t>Задача:</w:t>
      </w:r>
      <w:r w:rsidRPr="000F03BA">
        <w:t xml:space="preserve"> </w:t>
      </w:r>
      <w:r>
        <w:t xml:space="preserve">сдать карту, ЗМК. В случае возникновения </w:t>
      </w:r>
      <w:r w:rsidR="00153109">
        <w:t xml:space="preserve">претензий </w:t>
      </w:r>
      <w:r>
        <w:t xml:space="preserve">и замечаний озвучить </w:t>
      </w:r>
      <w:r w:rsidR="00153109">
        <w:t xml:space="preserve">таковые </w:t>
      </w:r>
      <w:r>
        <w:t>заместителю главного судьи вида КТМ, а в его отсутствии старшему судье финиша.</w:t>
      </w:r>
    </w:p>
    <w:sectPr w:rsidR="00EC13E5" w:rsidRPr="00EC13E5" w:rsidSect="0008314C">
      <w:headerReference w:type="default" r:id="rId9"/>
      <w:pgSz w:w="11900" w:h="16840" w:code="9"/>
      <w:pgMar w:top="1134" w:right="56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5AD" w:rsidRDefault="00D505AD" w:rsidP="0008314C">
      <w:r>
        <w:separator/>
      </w:r>
    </w:p>
  </w:endnote>
  <w:endnote w:type="continuationSeparator" w:id="0">
    <w:p w:rsidR="00D505AD" w:rsidRDefault="00D505AD" w:rsidP="00083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5AD" w:rsidRDefault="00D505AD" w:rsidP="0008314C">
      <w:r>
        <w:separator/>
      </w:r>
    </w:p>
  </w:footnote>
  <w:footnote w:type="continuationSeparator" w:id="0">
    <w:p w:rsidR="00D505AD" w:rsidRDefault="00D505AD" w:rsidP="00083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14C" w:rsidRDefault="0008314C" w:rsidP="0008314C">
    <w:pPr>
      <w:pStyle w:val="a3"/>
      <w:jc w:val="center"/>
    </w:pPr>
    <w:r>
      <w:t>Слёт юных туристов Смоленской области 15-19.06.2019</w:t>
    </w:r>
  </w:p>
  <w:p w:rsidR="0008314C" w:rsidRDefault="000831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-284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60"/>
        </w:tabs>
        <w:ind w:left="3660" w:hanging="360"/>
      </w:pPr>
      <w:rPr>
        <w:rFonts w:cs="Times New Roman"/>
      </w:rPr>
    </w:lvl>
  </w:abstractNum>
  <w:abstractNum w:abstractNumId="2">
    <w:nsid w:val="00000003"/>
    <w:multiLevelType w:val="hybridMultilevel"/>
    <w:tmpl w:val="2AE8944A"/>
    <w:lvl w:ilvl="0" w:tplc="FFFFFFFF">
      <w:start w:val="6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3F61BB4"/>
    <w:multiLevelType w:val="hybridMultilevel"/>
    <w:tmpl w:val="7B98E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7651ED"/>
    <w:multiLevelType w:val="hybridMultilevel"/>
    <w:tmpl w:val="8A22BCE4"/>
    <w:lvl w:ilvl="0" w:tplc="D06AFA3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B3285"/>
    <w:multiLevelType w:val="hybridMultilevel"/>
    <w:tmpl w:val="C70228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C501B4"/>
    <w:multiLevelType w:val="hybridMultilevel"/>
    <w:tmpl w:val="1A4AF700"/>
    <w:lvl w:ilvl="0" w:tplc="C96E3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64F94"/>
    <w:multiLevelType w:val="hybridMultilevel"/>
    <w:tmpl w:val="55923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794643"/>
    <w:multiLevelType w:val="hybridMultilevel"/>
    <w:tmpl w:val="622455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070F68"/>
    <w:multiLevelType w:val="hybridMultilevel"/>
    <w:tmpl w:val="7EF608C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275B0523"/>
    <w:multiLevelType w:val="hybridMultilevel"/>
    <w:tmpl w:val="7B98E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2713FA"/>
    <w:multiLevelType w:val="hybridMultilevel"/>
    <w:tmpl w:val="C026E5E0"/>
    <w:lvl w:ilvl="0" w:tplc="84760CF0">
      <w:start w:val="1"/>
      <w:numFmt w:val="decimal"/>
      <w:lvlText w:val="%1."/>
      <w:lvlJc w:val="left"/>
      <w:pPr>
        <w:tabs>
          <w:tab w:val="num" w:pos="824"/>
        </w:tabs>
        <w:ind w:left="824" w:hanging="54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2F587AE7"/>
    <w:multiLevelType w:val="hybridMultilevel"/>
    <w:tmpl w:val="677C978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CB037D"/>
    <w:multiLevelType w:val="hybridMultilevel"/>
    <w:tmpl w:val="0978973E"/>
    <w:lvl w:ilvl="0" w:tplc="C96E3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0B0DAC"/>
    <w:multiLevelType w:val="hybridMultilevel"/>
    <w:tmpl w:val="3DB84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4BE728B"/>
    <w:multiLevelType w:val="hybridMultilevel"/>
    <w:tmpl w:val="01EE67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91146F6"/>
    <w:multiLevelType w:val="hybridMultilevel"/>
    <w:tmpl w:val="20863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A87399"/>
    <w:multiLevelType w:val="hybridMultilevel"/>
    <w:tmpl w:val="107E28BE"/>
    <w:lvl w:ilvl="0" w:tplc="C96E3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70540F"/>
    <w:multiLevelType w:val="hybridMultilevel"/>
    <w:tmpl w:val="DED06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7"/>
  </w:num>
  <w:num w:numId="5">
    <w:abstractNumId w:val="5"/>
  </w:num>
  <w:num w:numId="6">
    <w:abstractNumId w:val="10"/>
  </w:num>
  <w:num w:numId="7">
    <w:abstractNumId w:val="18"/>
  </w:num>
  <w:num w:numId="8">
    <w:abstractNumId w:val="8"/>
  </w:num>
  <w:num w:numId="9">
    <w:abstractNumId w:val="4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5"/>
  </w:num>
  <w:num w:numId="13">
    <w:abstractNumId w:val="12"/>
  </w:num>
  <w:num w:numId="14">
    <w:abstractNumId w:val="9"/>
  </w:num>
  <w:num w:numId="15">
    <w:abstractNumId w:val="2"/>
  </w:num>
  <w:num w:numId="16">
    <w:abstractNumId w:val="17"/>
  </w:num>
  <w:num w:numId="17">
    <w:abstractNumId w:val="13"/>
  </w:num>
  <w:num w:numId="18">
    <w:abstractNumId w:val="6"/>
  </w:num>
  <w:num w:numId="19">
    <w:abstractNumId w:val="0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E74"/>
    <w:rsid w:val="00000768"/>
    <w:rsid w:val="0000215A"/>
    <w:rsid w:val="000041D3"/>
    <w:rsid w:val="00020CCD"/>
    <w:rsid w:val="00024DE5"/>
    <w:rsid w:val="00031A31"/>
    <w:rsid w:val="00040920"/>
    <w:rsid w:val="00043864"/>
    <w:rsid w:val="00044049"/>
    <w:rsid w:val="00053ADF"/>
    <w:rsid w:val="00055368"/>
    <w:rsid w:val="00055C1C"/>
    <w:rsid w:val="0005713F"/>
    <w:rsid w:val="00066225"/>
    <w:rsid w:val="0008314C"/>
    <w:rsid w:val="000A2C75"/>
    <w:rsid w:val="000B0A44"/>
    <w:rsid w:val="000B6F7D"/>
    <w:rsid w:val="000E279D"/>
    <w:rsid w:val="000E695F"/>
    <w:rsid w:val="000F03BA"/>
    <w:rsid w:val="00102DE8"/>
    <w:rsid w:val="00117E3A"/>
    <w:rsid w:val="00123D5C"/>
    <w:rsid w:val="00130B1C"/>
    <w:rsid w:val="00143932"/>
    <w:rsid w:val="001445EF"/>
    <w:rsid w:val="0015200C"/>
    <w:rsid w:val="00153109"/>
    <w:rsid w:val="00163B26"/>
    <w:rsid w:val="0016414A"/>
    <w:rsid w:val="001670B8"/>
    <w:rsid w:val="001803C9"/>
    <w:rsid w:val="0019236F"/>
    <w:rsid w:val="001B358B"/>
    <w:rsid w:val="001D5647"/>
    <w:rsid w:val="00200395"/>
    <w:rsid w:val="0020455A"/>
    <w:rsid w:val="0022127F"/>
    <w:rsid w:val="00224B27"/>
    <w:rsid w:val="00230400"/>
    <w:rsid w:val="00233DC9"/>
    <w:rsid w:val="00234028"/>
    <w:rsid w:val="00236D85"/>
    <w:rsid w:val="0024451E"/>
    <w:rsid w:val="00270483"/>
    <w:rsid w:val="002735F4"/>
    <w:rsid w:val="00277AFC"/>
    <w:rsid w:val="00294E2F"/>
    <w:rsid w:val="002A03AF"/>
    <w:rsid w:val="002B44C5"/>
    <w:rsid w:val="002B6D57"/>
    <w:rsid w:val="00305043"/>
    <w:rsid w:val="00335F64"/>
    <w:rsid w:val="00351ED0"/>
    <w:rsid w:val="00352936"/>
    <w:rsid w:val="0035333C"/>
    <w:rsid w:val="00360D31"/>
    <w:rsid w:val="00366517"/>
    <w:rsid w:val="00372686"/>
    <w:rsid w:val="00373BBC"/>
    <w:rsid w:val="003747A8"/>
    <w:rsid w:val="00374D84"/>
    <w:rsid w:val="00390335"/>
    <w:rsid w:val="003A1E26"/>
    <w:rsid w:val="003B7A0C"/>
    <w:rsid w:val="003C00D6"/>
    <w:rsid w:val="003C30E1"/>
    <w:rsid w:val="003C36E1"/>
    <w:rsid w:val="003D064A"/>
    <w:rsid w:val="003F10A6"/>
    <w:rsid w:val="003F19C0"/>
    <w:rsid w:val="00426F0E"/>
    <w:rsid w:val="004274FD"/>
    <w:rsid w:val="00434E74"/>
    <w:rsid w:val="00440CFC"/>
    <w:rsid w:val="004524E9"/>
    <w:rsid w:val="00456021"/>
    <w:rsid w:val="004651E3"/>
    <w:rsid w:val="00467817"/>
    <w:rsid w:val="004818CC"/>
    <w:rsid w:val="004B18B6"/>
    <w:rsid w:val="004D7E0D"/>
    <w:rsid w:val="004E22B7"/>
    <w:rsid w:val="004E54E6"/>
    <w:rsid w:val="004E7ED1"/>
    <w:rsid w:val="00502BAC"/>
    <w:rsid w:val="00502D3E"/>
    <w:rsid w:val="00502FA2"/>
    <w:rsid w:val="005107A9"/>
    <w:rsid w:val="00522F28"/>
    <w:rsid w:val="0052340A"/>
    <w:rsid w:val="005236AC"/>
    <w:rsid w:val="005358B3"/>
    <w:rsid w:val="00535B42"/>
    <w:rsid w:val="00551B48"/>
    <w:rsid w:val="00560DB0"/>
    <w:rsid w:val="005625D6"/>
    <w:rsid w:val="00571744"/>
    <w:rsid w:val="005974D4"/>
    <w:rsid w:val="005A0A1B"/>
    <w:rsid w:val="005B22D5"/>
    <w:rsid w:val="005D159B"/>
    <w:rsid w:val="005E1690"/>
    <w:rsid w:val="005E48EE"/>
    <w:rsid w:val="005E5C6E"/>
    <w:rsid w:val="005E62A0"/>
    <w:rsid w:val="005F175F"/>
    <w:rsid w:val="006039E2"/>
    <w:rsid w:val="00605919"/>
    <w:rsid w:val="00610699"/>
    <w:rsid w:val="0061259B"/>
    <w:rsid w:val="00615A4F"/>
    <w:rsid w:val="00620214"/>
    <w:rsid w:val="006244ED"/>
    <w:rsid w:val="00624692"/>
    <w:rsid w:val="00655D1E"/>
    <w:rsid w:val="00671340"/>
    <w:rsid w:val="00675806"/>
    <w:rsid w:val="00676233"/>
    <w:rsid w:val="006809F0"/>
    <w:rsid w:val="006869A3"/>
    <w:rsid w:val="00686FB9"/>
    <w:rsid w:val="006A0F88"/>
    <w:rsid w:val="006A270F"/>
    <w:rsid w:val="006B635D"/>
    <w:rsid w:val="006C1F0A"/>
    <w:rsid w:val="006C232D"/>
    <w:rsid w:val="006D658C"/>
    <w:rsid w:val="006E5243"/>
    <w:rsid w:val="006F66E6"/>
    <w:rsid w:val="0071237F"/>
    <w:rsid w:val="00712AC8"/>
    <w:rsid w:val="007131D9"/>
    <w:rsid w:val="007143E8"/>
    <w:rsid w:val="007163DB"/>
    <w:rsid w:val="00722B58"/>
    <w:rsid w:val="00725DDE"/>
    <w:rsid w:val="00727245"/>
    <w:rsid w:val="0074149D"/>
    <w:rsid w:val="00747D29"/>
    <w:rsid w:val="00752DEE"/>
    <w:rsid w:val="00770DCA"/>
    <w:rsid w:val="007716D3"/>
    <w:rsid w:val="007809DC"/>
    <w:rsid w:val="00794B48"/>
    <w:rsid w:val="007A2E0E"/>
    <w:rsid w:val="007A4523"/>
    <w:rsid w:val="007A673E"/>
    <w:rsid w:val="007B0A35"/>
    <w:rsid w:val="007B0F64"/>
    <w:rsid w:val="007B4D94"/>
    <w:rsid w:val="007C32A9"/>
    <w:rsid w:val="007F0266"/>
    <w:rsid w:val="00805252"/>
    <w:rsid w:val="00820572"/>
    <w:rsid w:val="00836116"/>
    <w:rsid w:val="008422F2"/>
    <w:rsid w:val="00851BAC"/>
    <w:rsid w:val="00857E87"/>
    <w:rsid w:val="00860961"/>
    <w:rsid w:val="00881AE7"/>
    <w:rsid w:val="008946F6"/>
    <w:rsid w:val="008A4907"/>
    <w:rsid w:val="008A7AA3"/>
    <w:rsid w:val="008E0B08"/>
    <w:rsid w:val="008E1F8C"/>
    <w:rsid w:val="008E2BCA"/>
    <w:rsid w:val="008E63FF"/>
    <w:rsid w:val="008F0C23"/>
    <w:rsid w:val="00905800"/>
    <w:rsid w:val="0090775C"/>
    <w:rsid w:val="00907B33"/>
    <w:rsid w:val="009124CB"/>
    <w:rsid w:val="009222A1"/>
    <w:rsid w:val="00923634"/>
    <w:rsid w:val="00931072"/>
    <w:rsid w:val="00937E3D"/>
    <w:rsid w:val="00941B7A"/>
    <w:rsid w:val="00967754"/>
    <w:rsid w:val="009F1EB6"/>
    <w:rsid w:val="00A1447F"/>
    <w:rsid w:val="00A21087"/>
    <w:rsid w:val="00A32D26"/>
    <w:rsid w:val="00A54884"/>
    <w:rsid w:val="00A6003D"/>
    <w:rsid w:val="00A616B1"/>
    <w:rsid w:val="00A61DC9"/>
    <w:rsid w:val="00A6788C"/>
    <w:rsid w:val="00A70E9B"/>
    <w:rsid w:val="00A75230"/>
    <w:rsid w:val="00A8077B"/>
    <w:rsid w:val="00A900F1"/>
    <w:rsid w:val="00A91FBC"/>
    <w:rsid w:val="00A93341"/>
    <w:rsid w:val="00AC59A3"/>
    <w:rsid w:val="00AD12EE"/>
    <w:rsid w:val="00AD18F1"/>
    <w:rsid w:val="00AD57DA"/>
    <w:rsid w:val="00AD7B84"/>
    <w:rsid w:val="00AE72E6"/>
    <w:rsid w:val="00B14BE7"/>
    <w:rsid w:val="00B428FD"/>
    <w:rsid w:val="00B57118"/>
    <w:rsid w:val="00B67537"/>
    <w:rsid w:val="00B713CD"/>
    <w:rsid w:val="00B72E05"/>
    <w:rsid w:val="00B74FCA"/>
    <w:rsid w:val="00B81B6D"/>
    <w:rsid w:val="00B82117"/>
    <w:rsid w:val="00B83B15"/>
    <w:rsid w:val="00B83FF7"/>
    <w:rsid w:val="00BB3B14"/>
    <w:rsid w:val="00BC171C"/>
    <w:rsid w:val="00BC5C38"/>
    <w:rsid w:val="00BC78AD"/>
    <w:rsid w:val="00BD57D2"/>
    <w:rsid w:val="00BE05FA"/>
    <w:rsid w:val="00BE32C7"/>
    <w:rsid w:val="00BE6FA3"/>
    <w:rsid w:val="00BE75B2"/>
    <w:rsid w:val="00C007E8"/>
    <w:rsid w:val="00C16BE4"/>
    <w:rsid w:val="00C21604"/>
    <w:rsid w:val="00C303DA"/>
    <w:rsid w:val="00C31A89"/>
    <w:rsid w:val="00C32353"/>
    <w:rsid w:val="00C33DFF"/>
    <w:rsid w:val="00C50277"/>
    <w:rsid w:val="00C572FD"/>
    <w:rsid w:val="00C6030E"/>
    <w:rsid w:val="00C65F46"/>
    <w:rsid w:val="00C718C2"/>
    <w:rsid w:val="00C84571"/>
    <w:rsid w:val="00C92219"/>
    <w:rsid w:val="00C97024"/>
    <w:rsid w:val="00CA14B7"/>
    <w:rsid w:val="00CA35A4"/>
    <w:rsid w:val="00CA7D3C"/>
    <w:rsid w:val="00CB0916"/>
    <w:rsid w:val="00CB1B08"/>
    <w:rsid w:val="00CC3D54"/>
    <w:rsid w:val="00CC5160"/>
    <w:rsid w:val="00CC76C2"/>
    <w:rsid w:val="00CF224F"/>
    <w:rsid w:val="00D12431"/>
    <w:rsid w:val="00D12DEB"/>
    <w:rsid w:val="00D306B9"/>
    <w:rsid w:val="00D505AD"/>
    <w:rsid w:val="00D60CDF"/>
    <w:rsid w:val="00D6377F"/>
    <w:rsid w:val="00D763E5"/>
    <w:rsid w:val="00D968BB"/>
    <w:rsid w:val="00DA1EBB"/>
    <w:rsid w:val="00DB7985"/>
    <w:rsid w:val="00DC412C"/>
    <w:rsid w:val="00DC7D23"/>
    <w:rsid w:val="00DE7EC4"/>
    <w:rsid w:val="00DF55EC"/>
    <w:rsid w:val="00DF5E4A"/>
    <w:rsid w:val="00E04E36"/>
    <w:rsid w:val="00E06995"/>
    <w:rsid w:val="00E06A0C"/>
    <w:rsid w:val="00E12F2A"/>
    <w:rsid w:val="00E178D5"/>
    <w:rsid w:val="00E2057F"/>
    <w:rsid w:val="00E214E2"/>
    <w:rsid w:val="00E229D7"/>
    <w:rsid w:val="00E40E21"/>
    <w:rsid w:val="00E54549"/>
    <w:rsid w:val="00E76FF7"/>
    <w:rsid w:val="00E84DC5"/>
    <w:rsid w:val="00E851DC"/>
    <w:rsid w:val="00EB0EDD"/>
    <w:rsid w:val="00EB5128"/>
    <w:rsid w:val="00EC0581"/>
    <w:rsid w:val="00EC0B86"/>
    <w:rsid w:val="00EC13E5"/>
    <w:rsid w:val="00EC1E14"/>
    <w:rsid w:val="00EC6A92"/>
    <w:rsid w:val="00EF4AEE"/>
    <w:rsid w:val="00F12F8E"/>
    <w:rsid w:val="00F25DFC"/>
    <w:rsid w:val="00F4667E"/>
    <w:rsid w:val="00F64117"/>
    <w:rsid w:val="00F728E9"/>
    <w:rsid w:val="00F73421"/>
    <w:rsid w:val="00F87264"/>
    <w:rsid w:val="00F87E2C"/>
    <w:rsid w:val="00F95672"/>
    <w:rsid w:val="00F96D60"/>
    <w:rsid w:val="00FA0F14"/>
    <w:rsid w:val="00FB1E5F"/>
    <w:rsid w:val="00FD5AB4"/>
    <w:rsid w:val="00FE2D8D"/>
    <w:rsid w:val="00FF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4E7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34E74"/>
    <w:pPr>
      <w:keepNext/>
      <w:numPr>
        <w:numId w:val="1"/>
      </w:numPr>
      <w:spacing w:before="240" w:after="120"/>
      <w:jc w:val="center"/>
      <w:outlineLvl w:val="0"/>
    </w:pPr>
    <w:rPr>
      <w:rFonts w:ascii="Arial" w:hAnsi="Arial" w:cs="Arial"/>
      <w:b/>
      <w:caps/>
      <w:szCs w:val="20"/>
    </w:rPr>
  </w:style>
  <w:style w:type="paragraph" w:styleId="2">
    <w:name w:val="heading 2"/>
    <w:basedOn w:val="a"/>
    <w:next w:val="a"/>
    <w:link w:val="20"/>
    <w:qFormat/>
    <w:rsid w:val="00434E7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34E7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4E7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34E74"/>
    <w:rPr>
      <w:rFonts w:ascii="Arial" w:hAnsi="Arial" w:cs="Arial"/>
      <w:b/>
      <w:caps/>
      <w:sz w:val="20"/>
      <w:szCs w:val="20"/>
      <w:lang w:val="x-none" w:eastAsia="ru-RU"/>
    </w:rPr>
  </w:style>
  <w:style w:type="character" w:customStyle="1" w:styleId="20">
    <w:name w:val="Заголовок 2 Знак"/>
    <w:link w:val="2"/>
    <w:locked/>
    <w:rsid w:val="00434E74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434E74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434E74"/>
    <w:rPr>
      <w:rFonts w:ascii="Calibri" w:hAnsi="Calibri" w:cs="Times New Roman"/>
      <w:b/>
      <w:bCs/>
      <w:sz w:val="28"/>
      <w:szCs w:val="28"/>
      <w:lang w:val="x-none" w:eastAsia="ru-RU"/>
    </w:rPr>
  </w:style>
  <w:style w:type="paragraph" w:styleId="a3">
    <w:name w:val="header"/>
    <w:basedOn w:val="a"/>
    <w:link w:val="a4"/>
    <w:uiPriority w:val="99"/>
    <w:rsid w:val="00434E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34E74"/>
    <w:rPr>
      <w:rFonts w:ascii="Times New Roman" w:hAnsi="Times New Roman" w:cs="Times New Roman"/>
      <w:lang w:val="x-none" w:eastAsia="ru-RU"/>
    </w:rPr>
  </w:style>
  <w:style w:type="table" w:styleId="a5">
    <w:name w:val="Table Grid"/>
    <w:basedOn w:val="a1"/>
    <w:rsid w:val="00434E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C65F46"/>
    <w:pPr>
      <w:spacing w:after="140" w:line="288" w:lineRule="auto"/>
    </w:pPr>
    <w:rPr>
      <w:rFonts w:ascii="Liberation Serif" w:eastAsia="Times New Roman" w:hAnsi="Liberation Serif" w:cs="FreeSans"/>
      <w:lang w:val="en-US" w:eastAsia="zh-CN" w:bidi="hi-IN"/>
    </w:rPr>
  </w:style>
  <w:style w:type="character" w:customStyle="1" w:styleId="a7">
    <w:name w:val="Основной текст Знак"/>
    <w:link w:val="a6"/>
    <w:locked/>
    <w:rsid w:val="00C65F46"/>
    <w:rPr>
      <w:rFonts w:ascii="Liberation Serif" w:eastAsia="Times New Roman" w:hAnsi="Liberation Serif" w:cs="FreeSans"/>
      <w:lang w:val="en-US" w:eastAsia="zh-CN" w:bidi="hi-IN"/>
    </w:rPr>
  </w:style>
  <w:style w:type="paragraph" w:customStyle="1" w:styleId="Default">
    <w:name w:val="Default"/>
    <w:rsid w:val="00DA1E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8">
    <w:name w:val="Balloon Text"/>
    <w:basedOn w:val="a"/>
    <w:link w:val="a9"/>
    <w:semiHidden/>
    <w:rsid w:val="00EC05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EC0581"/>
    <w:rPr>
      <w:rFonts w:ascii="Tahoma" w:hAnsi="Tahoma" w:cs="Tahoma"/>
      <w:sz w:val="16"/>
      <w:szCs w:val="16"/>
      <w:lang w:val="x-none" w:eastAsia="ru-RU"/>
    </w:rPr>
  </w:style>
  <w:style w:type="paragraph" w:customStyle="1" w:styleId="11">
    <w:name w:val="Абзац списка1"/>
    <w:basedOn w:val="a"/>
    <w:rsid w:val="007716D3"/>
    <w:pPr>
      <w:suppressAutoHyphens/>
      <w:ind w:left="720"/>
      <w:contextualSpacing/>
    </w:pPr>
    <w:rPr>
      <w:lang w:eastAsia="ar-SA"/>
    </w:rPr>
  </w:style>
  <w:style w:type="character" w:styleId="aa">
    <w:name w:val="annotation reference"/>
    <w:semiHidden/>
    <w:rsid w:val="00044049"/>
    <w:rPr>
      <w:rFonts w:cs="Times New Roman"/>
      <w:sz w:val="16"/>
      <w:szCs w:val="16"/>
    </w:rPr>
  </w:style>
  <w:style w:type="paragraph" w:styleId="ab">
    <w:name w:val="annotation text"/>
    <w:basedOn w:val="a"/>
    <w:link w:val="ac"/>
    <w:semiHidden/>
    <w:rsid w:val="00044049"/>
    <w:rPr>
      <w:sz w:val="20"/>
      <w:szCs w:val="20"/>
    </w:rPr>
  </w:style>
  <w:style w:type="character" w:customStyle="1" w:styleId="ac">
    <w:name w:val="Текст примечания Знак"/>
    <w:link w:val="ab"/>
    <w:semiHidden/>
    <w:locked/>
    <w:rsid w:val="00044049"/>
    <w:rPr>
      <w:rFonts w:ascii="Times New Roman" w:hAnsi="Times New Roman" w:cs="Times New Roman"/>
      <w:sz w:val="20"/>
      <w:szCs w:val="20"/>
      <w:lang w:val="x-none" w:eastAsia="ru-RU"/>
    </w:rPr>
  </w:style>
  <w:style w:type="paragraph" w:styleId="ad">
    <w:name w:val="annotation subject"/>
    <w:basedOn w:val="ab"/>
    <w:next w:val="ab"/>
    <w:link w:val="ae"/>
    <w:semiHidden/>
    <w:rsid w:val="00044049"/>
    <w:rPr>
      <w:b/>
      <w:bCs/>
    </w:rPr>
  </w:style>
  <w:style w:type="character" w:customStyle="1" w:styleId="ae">
    <w:name w:val="Тема примечания Знак"/>
    <w:link w:val="ad"/>
    <w:semiHidden/>
    <w:locked/>
    <w:rsid w:val="00044049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f">
    <w:name w:val="List Paragraph"/>
    <w:basedOn w:val="a"/>
    <w:uiPriority w:val="34"/>
    <w:qFormat/>
    <w:rsid w:val="00DF55EC"/>
    <w:pPr>
      <w:ind w:left="720"/>
      <w:contextualSpacing/>
    </w:pPr>
  </w:style>
  <w:style w:type="paragraph" w:styleId="af0">
    <w:name w:val="footer"/>
    <w:basedOn w:val="a"/>
    <w:link w:val="af1"/>
    <w:rsid w:val="0008314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08314C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4E7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34E74"/>
    <w:pPr>
      <w:keepNext/>
      <w:numPr>
        <w:numId w:val="1"/>
      </w:numPr>
      <w:spacing w:before="240" w:after="120"/>
      <w:jc w:val="center"/>
      <w:outlineLvl w:val="0"/>
    </w:pPr>
    <w:rPr>
      <w:rFonts w:ascii="Arial" w:hAnsi="Arial" w:cs="Arial"/>
      <w:b/>
      <w:caps/>
      <w:szCs w:val="20"/>
    </w:rPr>
  </w:style>
  <w:style w:type="paragraph" w:styleId="2">
    <w:name w:val="heading 2"/>
    <w:basedOn w:val="a"/>
    <w:next w:val="a"/>
    <w:link w:val="20"/>
    <w:qFormat/>
    <w:rsid w:val="00434E7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34E7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4E7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34E74"/>
    <w:rPr>
      <w:rFonts w:ascii="Arial" w:hAnsi="Arial" w:cs="Arial"/>
      <w:b/>
      <w:caps/>
      <w:sz w:val="20"/>
      <w:szCs w:val="20"/>
      <w:lang w:val="x-none" w:eastAsia="ru-RU"/>
    </w:rPr>
  </w:style>
  <w:style w:type="character" w:customStyle="1" w:styleId="20">
    <w:name w:val="Заголовок 2 Знак"/>
    <w:link w:val="2"/>
    <w:locked/>
    <w:rsid w:val="00434E74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434E74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434E74"/>
    <w:rPr>
      <w:rFonts w:ascii="Calibri" w:hAnsi="Calibri" w:cs="Times New Roman"/>
      <w:b/>
      <w:bCs/>
      <w:sz w:val="28"/>
      <w:szCs w:val="28"/>
      <w:lang w:val="x-none" w:eastAsia="ru-RU"/>
    </w:rPr>
  </w:style>
  <w:style w:type="paragraph" w:styleId="a3">
    <w:name w:val="header"/>
    <w:basedOn w:val="a"/>
    <w:link w:val="a4"/>
    <w:uiPriority w:val="99"/>
    <w:rsid w:val="00434E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34E74"/>
    <w:rPr>
      <w:rFonts w:ascii="Times New Roman" w:hAnsi="Times New Roman" w:cs="Times New Roman"/>
      <w:lang w:val="x-none" w:eastAsia="ru-RU"/>
    </w:rPr>
  </w:style>
  <w:style w:type="table" w:styleId="a5">
    <w:name w:val="Table Grid"/>
    <w:basedOn w:val="a1"/>
    <w:rsid w:val="00434E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C65F46"/>
    <w:pPr>
      <w:spacing w:after="140" w:line="288" w:lineRule="auto"/>
    </w:pPr>
    <w:rPr>
      <w:rFonts w:ascii="Liberation Serif" w:eastAsia="Times New Roman" w:hAnsi="Liberation Serif" w:cs="FreeSans"/>
      <w:lang w:val="en-US" w:eastAsia="zh-CN" w:bidi="hi-IN"/>
    </w:rPr>
  </w:style>
  <w:style w:type="character" w:customStyle="1" w:styleId="a7">
    <w:name w:val="Основной текст Знак"/>
    <w:link w:val="a6"/>
    <w:locked/>
    <w:rsid w:val="00C65F46"/>
    <w:rPr>
      <w:rFonts w:ascii="Liberation Serif" w:eastAsia="Times New Roman" w:hAnsi="Liberation Serif" w:cs="FreeSans"/>
      <w:lang w:val="en-US" w:eastAsia="zh-CN" w:bidi="hi-IN"/>
    </w:rPr>
  </w:style>
  <w:style w:type="paragraph" w:customStyle="1" w:styleId="Default">
    <w:name w:val="Default"/>
    <w:rsid w:val="00DA1E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8">
    <w:name w:val="Balloon Text"/>
    <w:basedOn w:val="a"/>
    <w:link w:val="a9"/>
    <w:semiHidden/>
    <w:rsid w:val="00EC05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EC0581"/>
    <w:rPr>
      <w:rFonts w:ascii="Tahoma" w:hAnsi="Tahoma" w:cs="Tahoma"/>
      <w:sz w:val="16"/>
      <w:szCs w:val="16"/>
      <w:lang w:val="x-none" w:eastAsia="ru-RU"/>
    </w:rPr>
  </w:style>
  <w:style w:type="paragraph" w:customStyle="1" w:styleId="11">
    <w:name w:val="Абзац списка1"/>
    <w:basedOn w:val="a"/>
    <w:rsid w:val="007716D3"/>
    <w:pPr>
      <w:suppressAutoHyphens/>
      <w:ind w:left="720"/>
      <w:contextualSpacing/>
    </w:pPr>
    <w:rPr>
      <w:lang w:eastAsia="ar-SA"/>
    </w:rPr>
  </w:style>
  <w:style w:type="character" w:styleId="aa">
    <w:name w:val="annotation reference"/>
    <w:semiHidden/>
    <w:rsid w:val="00044049"/>
    <w:rPr>
      <w:rFonts w:cs="Times New Roman"/>
      <w:sz w:val="16"/>
      <w:szCs w:val="16"/>
    </w:rPr>
  </w:style>
  <w:style w:type="paragraph" w:styleId="ab">
    <w:name w:val="annotation text"/>
    <w:basedOn w:val="a"/>
    <w:link w:val="ac"/>
    <w:semiHidden/>
    <w:rsid w:val="00044049"/>
    <w:rPr>
      <w:sz w:val="20"/>
      <w:szCs w:val="20"/>
    </w:rPr>
  </w:style>
  <w:style w:type="character" w:customStyle="1" w:styleId="ac">
    <w:name w:val="Текст примечания Знак"/>
    <w:link w:val="ab"/>
    <w:semiHidden/>
    <w:locked/>
    <w:rsid w:val="00044049"/>
    <w:rPr>
      <w:rFonts w:ascii="Times New Roman" w:hAnsi="Times New Roman" w:cs="Times New Roman"/>
      <w:sz w:val="20"/>
      <w:szCs w:val="20"/>
      <w:lang w:val="x-none" w:eastAsia="ru-RU"/>
    </w:rPr>
  </w:style>
  <w:style w:type="paragraph" w:styleId="ad">
    <w:name w:val="annotation subject"/>
    <w:basedOn w:val="ab"/>
    <w:next w:val="ab"/>
    <w:link w:val="ae"/>
    <w:semiHidden/>
    <w:rsid w:val="00044049"/>
    <w:rPr>
      <w:b/>
      <w:bCs/>
    </w:rPr>
  </w:style>
  <w:style w:type="character" w:customStyle="1" w:styleId="ae">
    <w:name w:val="Тема примечания Знак"/>
    <w:link w:val="ad"/>
    <w:semiHidden/>
    <w:locked/>
    <w:rsid w:val="00044049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f">
    <w:name w:val="List Paragraph"/>
    <w:basedOn w:val="a"/>
    <w:uiPriority w:val="34"/>
    <w:qFormat/>
    <w:rsid w:val="00DF55EC"/>
    <w:pPr>
      <w:ind w:left="720"/>
      <w:contextualSpacing/>
    </w:pPr>
  </w:style>
  <w:style w:type="paragraph" w:styleId="af0">
    <w:name w:val="footer"/>
    <w:basedOn w:val="a"/>
    <w:link w:val="af1"/>
    <w:rsid w:val="0008314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08314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7C696-BF56-4615-9AED-6A600BD17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5</Pages>
  <Words>1838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ИРИНА</cp:lastModifiedBy>
  <cp:revision>53</cp:revision>
  <cp:lastPrinted>2018-12-12T10:46:00Z</cp:lastPrinted>
  <dcterms:created xsi:type="dcterms:W3CDTF">2018-11-23T13:35:00Z</dcterms:created>
  <dcterms:modified xsi:type="dcterms:W3CDTF">2019-05-08T12:51:00Z</dcterms:modified>
</cp:coreProperties>
</file>